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92A7" w14:textId="660E9BE2" w:rsidR="00D96085" w:rsidRDefault="0020567B" w:rsidP="00272D98">
      <w:pPr>
        <w:spacing w:after="200" w:line="276" w:lineRule="auto"/>
        <w:rPr>
          <w:rFonts w:ascii="Times New Roman" w:hAnsi="Times New Roman" w:cs="Times New Roman"/>
          <w:sz w:val="23"/>
          <w:szCs w:val="23"/>
        </w:rPr>
      </w:pPr>
      <w:bookmarkStart w:id="0" w:name="_Hlk38877201"/>
      <w:r>
        <w:rPr>
          <w:rFonts w:ascii="Times New Roman" w:hAnsi="Times New Roman" w:cs="Times New Roman"/>
          <w:sz w:val="23"/>
          <w:szCs w:val="23"/>
        </w:rPr>
        <w:t xml:space="preserve"> </w:t>
      </w:r>
      <w:r w:rsidR="00272D98" w:rsidRPr="00272D98">
        <w:rPr>
          <w:rFonts w:ascii="Times New Roman" w:hAnsi="Times New Roman" w:cs="Times New Roman"/>
          <w:sz w:val="23"/>
          <w:szCs w:val="23"/>
        </w:rPr>
        <w:t xml:space="preserve">Due to the COVID-19 Pandemic the regular meeting of the Hereford Township Board of Supervisors was held via Zoom and in person. Those present were Supervisors John Membrino, Keith Masemore, </w:t>
      </w:r>
      <w:r w:rsidR="00BC57AC">
        <w:rPr>
          <w:rFonts w:ascii="Times New Roman" w:hAnsi="Times New Roman" w:cs="Times New Roman"/>
          <w:sz w:val="23"/>
          <w:szCs w:val="23"/>
        </w:rPr>
        <w:t xml:space="preserve">and Karla Dexter, </w:t>
      </w:r>
      <w:r w:rsidR="00E527AE">
        <w:rPr>
          <w:rFonts w:ascii="Times New Roman" w:hAnsi="Times New Roman" w:cs="Times New Roman"/>
          <w:sz w:val="23"/>
          <w:szCs w:val="23"/>
        </w:rPr>
        <w:t xml:space="preserve">Secretary/Treasurer Diane Hollenbach, </w:t>
      </w:r>
      <w:r w:rsidR="00272D98" w:rsidRPr="00272D98">
        <w:rPr>
          <w:rFonts w:ascii="Times New Roman" w:hAnsi="Times New Roman" w:cs="Times New Roman"/>
          <w:sz w:val="23"/>
          <w:szCs w:val="23"/>
        </w:rPr>
        <w:t xml:space="preserve">Engineer Jennifer </w:t>
      </w:r>
      <w:r w:rsidR="00AC1D81">
        <w:rPr>
          <w:rFonts w:ascii="Times New Roman" w:hAnsi="Times New Roman" w:cs="Times New Roman"/>
          <w:sz w:val="23"/>
          <w:szCs w:val="23"/>
        </w:rPr>
        <w:t>Van Dyke</w:t>
      </w:r>
      <w:r w:rsidR="00272D98" w:rsidRPr="00272D98">
        <w:rPr>
          <w:rFonts w:ascii="Times New Roman" w:hAnsi="Times New Roman" w:cs="Times New Roman"/>
          <w:sz w:val="23"/>
          <w:szCs w:val="23"/>
        </w:rPr>
        <w:t xml:space="preserve">, </w:t>
      </w:r>
      <w:r w:rsidR="00272D98" w:rsidRPr="00F229D7">
        <w:rPr>
          <w:rFonts w:ascii="Times New Roman" w:hAnsi="Times New Roman" w:cs="Times New Roman"/>
          <w:sz w:val="23"/>
          <w:szCs w:val="23"/>
        </w:rPr>
        <w:t xml:space="preserve">Solicitor </w:t>
      </w:r>
      <w:r w:rsidR="00E527AE">
        <w:rPr>
          <w:rFonts w:ascii="Times New Roman" w:hAnsi="Times New Roman" w:cs="Times New Roman"/>
          <w:shd w:val="clear" w:color="auto" w:fill="FFFFFF"/>
        </w:rPr>
        <w:t>Eugene Orlando</w:t>
      </w:r>
      <w:r w:rsidR="006E5881" w:rsidRPr="00F229D7">
        <w:rPr>
          <w:rFonts w:ascii="Times New Roman" w:hAnsi="Times New Roman" w:cs="Times New Roman"/>
          <w:sz w:val="23"/>
          <w:szCs w:val="23"/>
        </w:rPr>
        <w:t xml:space="preserve">, </w:t>
      </w:r>
      <w:r w:rsidR="00496215">
        <w:rPr>
          <w:rFonts w:ascii="Times New Roman" w:hAnsi="Times New Roman" w:cs="Times New Roman"/>
          <w:sz w:val="23"/>
          <w:szCs w:val="23"/>
        </w:rPr>
        <w:t xml:space="preserve">   </w:t>
      </w:r>
    </w:p>
    <w:p w14:paraId="7116D7EE" w14:textId="515DECD3" w:rsidR="00272D98" w:rsidRPr="00272D98" w:rsidRDefault="00D96085" w:rsidP="003F5FF0">
      <w:pPr>
        <w:spacing w:after="200" w:line="276" w:lineRule="auto"/>
        <w:rPr>
          <w:rFonts w:ascii="Times New Roman" w:hAnsi="Times New Roman" w:cs="Times New Roman"/>
          <w:sz w:val="23"/>
          <w:szCs w:val="23"/>
        </w:rPr>
      </w:pPr>
      <w:r>
        <w:rPr>
          <w:rFonts w:ascii="Times New Roman" w:hAnsi="Times New Roman" w:cs="Times New Roman"/>
          <w:sz w:val="23"/>
          <w:szCs w:val="23"/>
        </w:rPr>
        <w:t>Guests</w:t>
      </w:r>
      <w:r w:rsidRPr="00F645BD">
        <w:rPr>
          <w:rFonts w:ascii="Times New Roman" w:hAnsi="Times New Roman" w:cs="Times New Roman"/>
          <w:sz w:val="23"/>
          <w:szCs w:val="23"/>
        </w:rPr>
        <w:t>:</w:t>
      </w:r>
      <w:r w:rsidR="0077692E" w:rsidRPr="00F645BD">
        <w:rPr>
          <w:rFonts w:ascii="Times New Roman" w:hAnsi="Times New Roman" w:cs="Times New Roman"/>
          <w:sz w:val="23"/>
          <w:szCs w:val="23"/>
        </w:rPr>
        <w:t xml:space="preserve"> </w:t>
      </w:r>
      <w:r w:rsidR="006C7B5B">
        <w:rPr>
          <w:rFonts w:ascii="Times New Roman" w:hAnsi="Times New Roman" w:cs="Times New Roman"/>
          <w:sz w:val="23"/>
          <w:szCs w:val="23"/>
        </w:rPr>
        <w:t>Albert Ciccarone, Larry Iampietro, Joanne &amp; Carl Denslow, Paul Grenewald, Steve Keim, Caryl Pettijohn, Glenn Greenawald, Joe Brooke, Terry Fichter, John Yanan, Bill Shea, Stan &amp; Sandra Perambo, John &amp; Hilary Yanan, Matt Fer</w:t>
      </w:r>
      <w:r w:rsidR="00040543">
        <w:rPr>
          <w:rFonts w:ascii="Times New Roman" w:hAnsi="Times New Roman" w:cs="Times New Roman"/>
          <w:sz w:val="23"/>
          <w:szCs w:val="23"/>
        </w:rPr>
        <w:t>d</w:t>
      </w:r>
      <w:r w:rsidR="006C7B5B">
        <w:rPr>
          <w:rFonts w:ascii="Times New Roman" w:hAnsi="Times New Roman" w:cs="Times New Roman"/>
          <w:sz w:val="23"/>
          <w:szCs w:val="23"/>
        </w:rPr>
        <w:t xml:space="preserve">ock, Barb &amp; Gary Snyder, Jeff Nelson, Vic See, Micah Fisher, </w:t>
      </w:r>
      <w:r w:rsidR="00496215">
        <w:rPr>
          <w:rFonts w:ascii="Times New Roman" w:hAnsi="Times New Roman" w:cs="Times New Roman"/>
          <w:sz w:val="23"/>
          <w:szCs w:val="23"/>
        </w:rPr>
        <w:t>George Hiltner, Kris Gischel, Tom Malinaric, Matt Moyer, Matt Spangenberg</w:t>
      </w:r>
      <w:r w:rsidR="00EA7A1B">
        <w:rPr>
          <w:rFonts w:ascii="Times New Roman" w:hAnsi="Times New Roman" w:cs="Times New Roman"/>
          <w:sz w:val="23"/>
          <w:szCs w:val="23"/>
        </w:rPr>
        <w:t xml:space="preserve"> and Irene Donovan, Candace Perry, Thomas </w:t>
      </w:r>
      <w:r w:rsidR="00307E16">
        <w:rPr>
          <w:rFonts w:ascii="Times New Roman" w:hAnsi="Times New Roman" w:cs="Times New Roman"/>
          <w:sz w:val="23"/>
          <w:szCs w:val="23"/>
        </w:rPr>
        <w:t>O’Connor,</w:t>
      </w:r>
      <w:r w:rsidR="00EA7A1B">
        <w:rPr>
          <w:rFonts w:ascii="Times New Roman" w:hAnsi="Times New Roman" w:cs="Times New Roman"/>
          <w:sz w:val="23"/>
          <w:szCs w:val="23"/>
        </w:rPr>
        <w:t xml:space="preserve"> and Harlan Snyder on Zoom.</w:t>
      </w:r>
    </w:p>
    <w:bookmarkEnd w:id="0"/>
    <w:p w14:paraId="7B93A7A8" w14:textId="10B4DAB9" w:rsidR="00966912" w:rsidRDefault="00272D98" w:rsidP="00272D98">
      <w:pPr>
        <w:widowControl w:val="0"/>
        <w:spacing w:after="0" w:line="240" w:lineRule="auto"/>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Mr. Membrino called the meeting to order at 7:3</w:t>
      </w:r>
      <w:r w:rsidR="00777146">
        <w:rPr>
          <w:rFonts w:ascii="Times New Roman" w:eastAsia="Times New Roman" w:hAnsi="Times New Roman" w:cs="Times New Roman"/>
          <w:snapToGrid w:val="0"/>
          <w:sz w:val="23"/>
          <w:szCs w:val="23"/>
        </w:rPr>
        <w:t>0</w:t>
      </w:r>
      <w:r w:rsidRPr="00272D98">
        <w:rPr>
          <w:rFonts w:ascii="Times New Roman" w:eastAsia="Times New Roman" w:hAnsi="Times New Roman" w:cs="Times New Roman"/>
          <w:snapToGrid w:val="0"/>
          <w:sz w:val="23"/>
          <w:szCs w:val="23"/>
        </w:rPr>
        <w:t xml:space="preserve"> PM</w:t>
      </w:r>
      <w:r w:rsidR="00EB1BED">
        <w:rPr>
          <w:rFonts w:ascii="Times New Roman" w:eastAsia="Times New Roman" w:hAnsi="Times New Roman" w:cs="Times New Roman"/>
          <w:snapToGrid w:val="0"/>
          <w:sz w:val="23"/>
          <w:szCs w:val="23"/>
        </w:rPr>
        <w:t>.</w:t>
      </w:r>
    </w:p>
    <w:p w14:paraId="1466B22F" w14:textId="353634C8" w:rsidR="00272D98" w:rsidRPr="00272D98" w:rsidRDefault="00272D98" w:rsidP="00272D98">
      <w:pPr>
        <w:widowControl w:val="0"/>
        <w:spacing w:after="0" w:line="240" w:lineRule="auto"/>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 </w:t>
      </w:r>
    </w:p>
    <w:p w14:paraId="06C995A7" w14:textId="77777777" w:rsidR="00272D98" w:rsidRPr="00272D98" w:rsidRDefault="00272D98" w:rsidP="00272D98">
      <w:pPr>
        <w:widowControl w:val="0"/>
        <w:spacing w:after="0" w:line="240" w:lineRule="auto"/>
        <w:jc w:val="both"/>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 xml:space="preserve">MINUTES </w:t>
      </w:r>
    </w:p>
    <w:p w14:paraId="7E7EDD17" w14:textId="690B1158" w:rsidR="00272D98" w:rsidRPr="00272D98" w:rsidRDefault="00272D98" w:rsidP="00272D98">
      <w:pPr>
        <w:widowControl w:val="0"/>
        <w:spacing w:after="0" w:line="240" w:lineRule="auto"/>
        <w:jc w:val="both"/>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Mr. Membrino made a motion and </w:t>
      </w:r>
      <w:r w:rsidR="00EA7A1B">
        <w:rPr>
          <w:rFonts w:ascii="Times New Roman" w:eastAsia="Times New Roman" w:hAnsi="Times New Roman" w:cs="Times New Roman"/>
          <w:snapToGrid w:val="0"/>
          <w:sz w:val="23"/>
          <w:szCs w:val="23"/>
        </w:rPr>
        <w:t>Ms. Dexter</w:t>
      </w:r>
      <w:r w:rsidRPr="00272D98">
        <w:rPr>
          <w:rFonts w:ascii="Times New Roman" w:eastAsia="Times New Roman" w:hAnsi="Times New Roman" w:cs="Times New Roman"/>
          <w:snapToGrid w:val="0"/>
          <w:sz w:val="23"/>
          <w:szCs w:val="23"/>
        </w:rPr>
        <w:t xml:space="preserve"> seconded approving the </w:t>
      </w:r>
      <w:r w:rsidR="00EB1BED">
        <w:rPr>
          <w:rFonts w:ascii="Times New Roman" w:eastAsia="Times New Roman" w:hAnsi="Times New Roman" w:cs="Times New Roman"/>
          <w:snapToGrid w:val="0"/>
          <w:sz w:val="23"/>
          <w:szCs w:val="23"/>
        </w:rPr>
        <w:t>June 21</w:t>
      </w:r>
      <w:r w:rsidR="00113940">
        <w:rPr>
          <w:rFonts w:ascii="Times New Roman" w:eastAsia="Times New Roman" w:hAnsi="Times New Roman" w:cs="Times New Roman"/>
          <w:snapToGrid w:val="0"/>
          <w:sz w:val="23"/>
          <w:szCs w:val="23"/>
        </w:rPr>
        <w:t xml:space="preserve">, </w:t>
      </w:r>
      <w:r w:rsidR="004B131A">
        <w:rPr>
          <w:rFonts w:ascii="Times New Roman" w:eastAsia="Times New Roman" w:hAnsi="Times New Roman" w:cs="Times New Roman"/>
          <w:snapToGrid w:val="0"/>
          <w:sz w:val="23"/>
          <w:szCs w:val="23"/>
        </w:rPr>
        <w:t>2022,</w:t>
      </w:r>
      <w:r w:rsidRPr="00272D98">
        <w:rPr>
          <w:rFonts w:ascii="Times New Roman" w:eastAsia="Times New Roman" w:hAnsi="Times New Roman" w:cs="Times New Roman"/>
          <w:snapToGrid w:val="0"/>
          <w:sz w:val="23"/>
          <w:szCs w:val="23"/>
        </w:rPr>
        <w:t xml:space="preserve"> regular meeting minutes. All were in favor. Motion </w:t>
      </w:r>
      <w:r w:rsidR="005644B6">
        <w:rPr>
          <w:rFonts w:ascii="Times New Roman" w:eastAsia="Times New Roman" w:hAnsi="Times New Roman" w:cs="Times New Roman"/>
          <w:snapToGrid w:val="0"/>
          <w:sz w:val="23"/>
          <w:szCs w:val="23"/>
        </w:rPr>
        <w:t>p</w:t>
      </w:r>
      <w:r w:rsidR="00AA65AB">
        <w:rPr>
          <w:rFonts w:ascii="Times New Roman" w:eastAsia="Times New Roman" w:hAnsi="Times New Roman" w:cs="Times New Roman"/>
          <w:snapToGrid w:val="0"/>
          <w:sz w:val="23"/>
          <w:szCs w:val="23"/>
        </w:rPr>
        <w:t>assed</w:t>
      </w:r>
      <w:r w:rsidRPr="00272D98">
        <w:rPr>
          <w:rFonts w:ascii="Times New Roman" w:eastAsia="Times New Roman" w:hAnsi="Times New Roman" w:cs="Times New Roman"/>
          <w:snapToGrid w:val="0"/>
          <w:sz w:val="23"/>
          <w:szCs w:val="23"/>
        </w:rPr>
        <w:t xml:space="preserve">. </w:t>
      </w:r>
    </w:p>
    <w:p w14:paraId="63F4A8C0" w14:textId="77777777" w:rsidR="00272D98" w:rsidRPr="00272D98" w:rsidRDefault="00272D98" w:rsidP="00272D98">
      <w:pPr>
        <w:widowControl w:val="0"/>
        <w:spacing w:after="0" w:line="240" w:lineRule="auto"/>
        <w:jc w:val="both"/>
        <w:rPr>
          <w:rFonts w:ascii="Times New Roman" w:eastAsia="Times New Roman" w:hAnsi="Times New Roman" w:cs="Times New Roman"/>
          <w:b/>
          <w:bCs/>
          <w:snapToGrid w:val="0"/>
          <w:sz w:val="23"/>
          <w:szCs w:val="23"/>
          <w:u w:val="single"/>
        </w:rPr>
      </w:pPr>
    </w:p>
    <w:p w14:paraId="3BFAAF15" w14:textId="77777777" w:rsidR="00272D98" w:rsidRPr="00272D98" w:rsidRDefault="00272D98" w:rsidP="00272D98">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PAYMENT OF BILLS</w:t>
      </w:r>
    </w:p>
    <w:p w14:paraId="1B1B9099" w14:textId="52EA2A7D" w:rsidR="00272D98" w:rsidRPr="00272D98" w:rsidRDefault="00272D98" w:rsidP="00272D98">
      <w:pPr>
        <w:widowControl w:val="0"/>
        <w:spacing w:after="0" w:line="240" w:lineRule="auto"/>
        <w:jc w:val="both"/>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Mr. Membrino made a motion and </w:t>
      </w:r>
      <w:r w:rsidR="00EA7A1B">
        <w:rPr>
          <w:rFonts w:ascii="Times New Roman" w:eastAsia="Times New Roman" w:hAnsi="Times New Roman" w:cs="Times New Roman"/>
          <w:snapToGrid w:val="0"/>
          <w:sz w:val="23"/>
          <w:szCs w:val="23"/>
        </w:rPr>
        <w:t>Mr. Masemore</w:t>
      </w:r>
      <w:r w:rsidRPr="00272D98">
        <w:rPr>
          <w:rFonts w:ascii="Times New Roman" w:eastAsia="Times New Roman" w:hAnsi="Times New Roman" w:cs="Times New Roman"/>
          <w:snapToGrid w:val="0"/>
          <w:sz w:val="23"/>
          <w:szCs w:val="23"/>
        </w:rPr>
        <w:t xml:space="preserve"> seconded to pay the bills and approve the Treasurer’s </w:t>
      </w:r>
      <w:r w:rsidR="00586C79">
        <w:rPr>
          <w:rFonts w:ascii="Times New Roman" w:eastAsia="Times New Roman" w:hAnsi="Times New Roman" w:cs="Times New Roman"/>
          <w:snapToGrid w:val="0"/>
          <w:sz w:val="23"/>
          <w:szCs w:val="23"/>
        </w:rPr>
        <w:t>bill list</w:t>
      </w:r>
      <w:r w:rsidRPr="00272D98">
        <w:rPr>
          <w:rFonts w:ascii="Times New Roman" w:eastAsia="Times New Roman" w:hAnsi="Times New Roman" w:cs="Times New Roman"/>
          <w:snapToGrid w:val="0"/>
          <w:sz w:val="23"/>
          <w:szCs w:val="23"/>
        </w:rPr>
        <w:t xml:space="preserve">. All were in favor. Motion </w:t>
      </w:r>
      <w:r w:rsidR="005E1A67">
        <w:rPr>
          <w:rFonts w:ascii="Times New Roman" w:eastAsia="Times New Roman" w:hAnsi="Times New Roman" w:cs="Times New Roman"/>
          <w:snapToGrid w:val="0"/>
          <w:sz w:val="23"/>
          <w:szCs w:val="23"/>
        </w:rPr>
        <w:t>p</w:t>
      </w:r>
      <w:r w:rsidR="00AA65AB">
        <w:rPr>
          <w:rFonts w:ascii="Times New Roman" w:eastAsia="Times New Roman" w:hAnsi="Times New Roman" w:cs="Times New Roman"/>
          <w:snapToGrid w:val="0"/>
          <w:sz w:val="23"/>
          <w:szCs w:val="23"/>
        </w:rPr>
        <w:t>ass</w:t>
      </w:r>
      <w:r w:rsidRPr="00272D98">
        <w:rPr>
          <w:rFonts w:ascii="Times New Roman" w:eastAsia="Times New Roman" w:hAnsi="Times New Roman" w:cs="Times New Roman"/>
          <w:snapToGrid w:val="0"/>
          <w:sz w:val="23"/>
          <w:szCs w:val="23"/>
        </w:rPr>
        <w:t>ed</w:t>
      </w:r>
      <w:r w:rsidR="00AE70AA" w:rsidRPr="00272D98">
        <w:rPr>
          <w:rFonts w:ascii="Times New Roman" w:eastAsia="Times New Roman" w:hAnsi="Times New Roman" w:cs="Times New Roman"/>
          <w:snapToGrid w:val="0"/>
          <w:sz w:val="23"/>
          <w:szCs w:val="23"/>
        </w:rPr>
        <w:t xml:space="preserve">. </w:t>
      </w:r>
    </w:p>
    <w:p w14:paraId="7F102270" w14:textId="77777777" w:rsidR="00272D98" w:rsidRPr="00272D98" w:rsidRDefault="00272D98" w:rsidP="00272D98">
      <w:pPr>
        <w:widowControl w:val="0"/>
        <w:spacing w:after="0" w:line="240" w:lineRule="auto"/>
        <w:jc w:val="both"/>
        <w:rPr>
          <w:rFonts w:ascii="Times New Roman" w:eastAsia="Times New Roman" w:hAnsi="Times New Roman" w:cs="Times New Roman"/>
          <w:bCs/>
          <w:snapToGrid w:val="0"/>
          <w:sz w:val="23"/>
          <w:szCs w:val="23"/>
        </w:rPr>
      </w:pPr>
    </w:p>
    <w:p w14:paraId="7051B994" w14:textId="736FFEEF" w:rsidR="00113940" w:rsidRDefault="00113940" w:rsidP="00113940">
      <w:pPr>
        <w:widowControl w:val="0"/>
        <w:spacing w:after="0" w:line="240" w:lineRule="auto"/>
        <w:jc w:val="both"/>
        <w:rPr>
          <w:rFonts w:ascii="Times New Roman" w:eastAsia="Times New Roman" w:hAnsi="Times New Roman" w:cs="Times New Roman"/>
          <w:b/>
          <w:bCs/>
          <w:snapToGrid w:val="0"/>
          <w:sz w:val="23"/>
          <w:szCs w:val="23"/>
          <w:u w:val="single"/>
        </w:rPr>
      </w:pPr>
      <w:r>
        <w:rPr>
          <w:rFonts w:ascii="Times New Roman" w:eastAsia="Times New Roman" w:hAnsi="Times New Roman" w:cs="Times New Roman"/>
          <w:b/>
          <w:bCs/>
          <w:snapToGrid w:val="0"/>
          <w:sz w:val="23"/>
          <w:szCs w:val="23"/>
          <w:u w:val="single"/>
        </w:rPr>
        <w:t>PERSONAL APPEARANCES</w:t>
      </w:r>
      <w:r w:rsidR="00EF47D7">
        <w:rPr>
          <w:rFonts w:ascii="Times New Roman" w:eastAsia="Times New Roman" w:hAnsi="Times New Roman" w:cs="Times New Roman"/>
          <w:b/>
          <w:bCs/>
          <w:snapToGrid w:val="0"/>
          <w:sz w:val="23"/>
          <w:szCs w:val="23"/>
          <w:u w:val="single"/>
        </w:rPr>
        <w:t xml:space="preserve"> </w:t>
      </w:r>
      <w:r w:rsidR="00EF47D7" w:rsidRPr="002926C4">
        <w:rPr>
          <w:rFonts w:ascii="Times New Roman" w:eastAsia="Times New Roman" w:hAnsi="Times New Roman" w:cs="Times New Roman"/>
          <w:snapToGrid w:val="0"/>
          <w:sz w:val="23"/>
          <w:szCs w:val="23"/>
        </w:rPr>
        <w:t>- None</w:t>
      </w:r>
    </w:p>
    <w:p w14:paraId="19C687BA" w14:textId="77777777" w:rsidR="00113940" w:rsidRDefault="00113940" w:rsidP="00272D98">
      <w:pPr>
        <w:widowControl w:val="0"/>
        <w:spacing w:after="0" w:line="240" w:lineRule="auto"/>
        <w:jc w:val="both"/>
        <w:rPr>
          <w:rFonts w:ascii="Times New Roman" w:eastAsia="Times New Roman" w:hAnsi="Times New Roman" w:cs="Times New Roman"/>
          <w:b/>
          <w:bCs/>
          <w:snapToGrid w:val="0"/>
          <w:sz w:val="23"/>
          <w:szCs w:val="23"/>
          <w:u w:val="single"/>
        </w:rPr>
      </w:pPr>
    </w:p>
    <w:p w14:paraId="457BBB65" w14:textId="0A5C80D1" w:rsidR="00272D98" w:rsidRPr="00272D98" w:rsidRDefault="00272D98" w:rsidP="00272D98">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WORK CREW REPORT</w:t>
      </w:r>
    </w:p>
    <w:p w14:paraId="6E879945" w14:textId="739694BC" w:rsidR="00272D98" w:rsidRDefault="005054A0" w:rsidP="000C73F9">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Mr. Masemore reported</w:t>
      </w:r>
      <w:r w:rsidR="005E1A67">
        <w:rPr>
          <w:rFonts w:ascii="Times New Roman" w:eastAsia="Times New Roman" w:hAnsi="Times New Roman" w:cs="Times New Roman"/>
          <w:snapToGrid w:val="0"/>
          <w:sz w:val="23"/>
          <w:szCs w:val="23"/>
        </w:rPr>
        <w:t xml:space="preserve"> </w:t>
      </w:r>
      <w:r w:rsidR="00EA7A1B">
        <w:rPr>
          <w:rFonts w:ascii="Times New Roman" w:eastAsia="Times New Roman" w:hAnsi="Times New Roman" w:cs="Times New Roman"/>
          <w:snapToGrid w:val="0"/>
          <w:sz w:val="23"/>
          <w:szCs w:val="23"/>
        </w:rPr>
        <w:t xml:space="preserve">the road crew paved in Rockland Township and </w:t>
      </w:r>
      <w:r w:rsidR="00307E16">
        <w:rPr>
          <w:rFonts w:ascii="Times New Roman" w:eastAsia="Times New Roman" w:hAnsi="Times New Roman" w:cs="Times New Roman"/>
          <w:snapToGrid w:val="0"/>
          <w:sz w:val="23"/>
          <w:szCs w:val="23"/>
        </w:rPr>
        <w:t>mowed</w:t>
      </w:r>
      <w:r w:rsidR="00EA7A1B">
        <w:rPr>
          <w:rFonts w:ascii="Times New Roman" w:eastAsia="Times New Roman" w:hAnsi="Times New Roman" w:cs="Times New Roman"/>
          <w:snapToGrid w:val="0"/>
          <w:sz w:val="23"/>
          <w:szCs w:val="23"/>
        </w:rPr>
        <w:t xml:space="preserve"> the state roads</w:t>
      </w:r>
      <w:r w:rsidR="00307E16">
        <w:rPr>
          <w:rFonts w:ascii="Times New Roman" w:eastAsia="Times New Roman" w:hAnsi="Times New Roman" w:cs="Times New Roman"/>
          <w:snapToGrid w:val="0"/>
          <w:sz w:val="23"/>
          <w:szCs w:val="23"/>
        </w:rPr>
        <w:t xml:space="preserve">. </w:t>
      </w:r>
      <w:r w:rsidR="00EA7A1B">
        <w:rPr>
          <w:rFonts w:ascii="Times New Roman" w:eastAsia="Times New Roman" w:hAnsi="Times New Roman" w:cs="Times New Roman"/>
          <w:snapToGrid w:val="0"/>
          <w:sz w:val="23"/>
          <w:szCs w:val="23"/>
        </w:rPr>
        <w:t>They will be paving in Longswamp Township in the coming weeks and finish mowing the township roads. There are issues with the tractor which is thirty years old</w:t>
      </w:r>
      <w:r w:rsidR="00307E16">
        <w:rPr>
          <w:rFonts w:ascii="Times New Roman" w:eastAsia="Times New Roman" w:hAnsi="Times New Roman" w:cs="Times New Roman"/>
          <w:snapToGrid w:val="0"/>
          <w:sz w:val="23"/>
          <w:szCs w:val="23"/>
        </w:rPr>
        <w:t xml:space="preserve">. </w:t>
      </w:r>
      <w:r w:rsidR="00EA7A1B">
        <w:rPr>
          <w:rFonts w:ascii="Times New Roman" w:eastAsia="Times New Roman" w:hAnsi="Times New Roman" w:cs="Times New Roman"/>
          <w:snapToGrid w:val="0"/>
          <w:sz w:val="23"/>
          <w:szCs w:val="23"/>
        </w:rPr>
        <w:t>The road crew is looking to bid on another belt loader.</w:t>
      </w:r>
    </w:p>
    <w:p w14:paraId="5CD9419C" w14:textId="77777777" w:rsidR="005054A0" w:rsidRPr="00272D98" w:rsidRDefault="005054A0" w:rsidP="000C73F9">
      <w:pPr>
        <w:widowControl w:val="0"/>
        <w:spacing w:after="0" w:line="240" w:lineRule="auto"/>
        <w:jc w:val="both"/>
        <w:rPr>
          <w:rFonts w:ascii="Times New Roman" w:eastAsia="Times New Roman" w:hAnsi="Times New Roman" w:cs="Times New Roman"/>
          <w:snapToGrid w:val="0"/>
          <w:sz w:val="23"/>
          <w:szCs w:val="23"/>
        </w:rPr>
      </w:pPr>
    </w:p>
    <w:p w14:paraId="630FE539" w14:textId="77777777" w:rsidR="00272D98" w:rsidRPr="00272D98" w:rsidRDefault="00272D98" w:rsidP="00272D98">
      <w:pPr>
        <w:widowControl w:val="0"/>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ENGINEER</w:t>
      </w:r>
    </w:p>
    <w:p w14:paraId="35E17EE7" w14:textId="5A475F05" w:rsidR="00F01EB5" w:rsidRPr="00507014" w:rsidRDefault="008B3289" w:rsidP="00272D98">
      <w:pPr>
        <w:widowControl w:val="0"/>
        <w:spacing w:after="0" w:line="240" w:lineRule="auto"/>
        <w:jc w:val="both"/>
        <w:rPr>
          <w:rFonts w:ascii="Times New Roman" w:eastAsia="Times New Roman" w:hAnsi="Times New Roman" w:cs="Times New Roman"/>
          <w:snapToGrid w:val="0"/>
          <w:sz w:val="23"/>
          <w:szCs w:val="23"/>
        </w:rPr>
      </w:pPr>
      <w:r w:rsidRPr="00B72FDA">
        <w:rPr>
          <w:rFonts w:ascii="Times New Roman" w:eastAsia="Times New Roman" w:hAnsi="Times New Roman" w:cs="Times New Roman"/>
          <w:b/>
          <w:bCs/>
          <w:snapToGrid w:val="0"/>
          <w:sz w:val="23"/>
          <w:szCs w:val="23"/>
        </w:rPr>
        <w:t xml:space="preserve">Hollyberry Road Tree Removal Bid </w:t>
      </w:r>
      <w:r w:rsidR="00507014">
        <w:rPr>
          <w:rFonts w:ascii="Times New Roman" w:eastAsia="Times New Roman" w:hAnsi="Times New Roman" w:cs="Times New Roman"/>
          <w:snapToGrid w:val="0"/>
          <w:sz w:val="23"/>
          <w:szCs w:val="23"/>
        </w:rPr>
        <w:t xml:space="preserve">- Ms. VanDyke reported that </w:t>
      </w:r>
      <w:r w:rsidR="00EA7A1B">
        <w:rPr>
          <w:rFonts w:ascii="Times New Roman" w:eastAsia="Times New Roman" w:hAnsi="Times New Roman" w:cs="Times New Roman"/>
          <w:snapToGrid w:val="0"/>
          <w:sz w:val="23"/>
          <w:szCs w:val="23"/>
        </w:rPr>
        <w:t xml:space="preserve">two </w:t>
      </w:r>
      <w:r w:rsidR="00507014">
        <w:rPr>
          <w:rFonts w:ascii="Times New Roman" w:eastAsia="Times New Roman" w:hAnsi="Times New Roman" w:cs="Times New Roman"/>
          <w:snapToGrid w:val="0"/>
          <w:sz w:val="23"/>
          <w:szCs w:val="23"/>
        </w:rPr>
        <w:t>bids</w:t>
      </w:r>
      <w:r w:rsidR="00EA7A1B">
        <w:rPr>
          <w:rFonts w:ascii="Times New Roman" w:eastAsia="Times New Roman" w:hAnsi="Times New Roman" w:cs="Times New Roman"/>
          <w:snapToGrid w:val="0"/>
          <w:sz w:val="23"/>
          <w:szCs w:val="23"/>
        </w:rPr>
        <w:t xml:space="preserve"> were received</w:t>
      </w:r>
      <w:r w:rsidR="00507014">
        <w:rPr>
          <w:rFonts w:ascii="Times New Roman" w:eastAsia="Times New Roman" w:hAnsi="Times New Roman" w:cs="Times New Roman"/>
          <w:snapToGrid w:val="0"/>
          <w:sz w:val="23"/>
          <w:szCs w:val="23"/>
        </w:rPr>
        <w:t xml:space="preserve"> for the removal of the trees on Hollyberry Road </w:t>
      </w:r>
      <w:r w:rsidR="00EB1BED">
        <w:rPr>
          <w:rFonts w:ascii="Times New Roman" w:eastAsia="Times New Roman" w:hAnsi="Times New Roman" w:cs="Times New Roman"/>
          <w:snapToGrid w:val="0"/>
          <w:sz w:val="23"/>
          <w:szCs w:val="23"/>
        </w:rPr>
        <w:t xml:space="preserve">and </w:t>
      </w:r>
      <w:r w:rsidR="00EA7A1B">
        <w:rPr>
          <w:rFonts w:ascii="Times New Roman" w:eastAsia="Times New Roman" w:hAnsi="Times New Roman" w:cs="Times New Roman"/>
          <w:snapToGrid w:val="0"/>
          <w:sz w:val="23"/>
          <w:szCs w:val="23"/>
        </w:rPr>
        <w:t xml:space="preserve">were </w:t>
      </w:r>
      <w:r w:rsidR="00EB1BED">
        <w:rPr>
          <w:rFonts w:ascii="Times New Roman" w:eastAsia="Times New Roman" w:hAnsi="Times New Roman" w:cs="Times New Roman"/>
          <w:snapToGrid w:val="0"/>
          <w:sz w:val="23"/>
          <w:szCs w:val="23"/>
        </w:rPr>
        <w:t>rejected</w:t>
      </w:r>
      <w:r w:rsidR="00EA7A1B">
        <w:rPr>
          <w:rFonts w:ascii="Times New Roman" w:eastAsia="Times New Roman" w:hAnsi="Times New Roman" w:cs="Times New Roman"/>
          <w:snapToGrid w:val="0"/>
          <w:sz w:val="23"/>
          <w:szCs w:val="23"/>
        </w:rPr>
        <w:t xml:space="preserve"> for being over the budgeted amount</w:t>
      </w:r>
      <w:r w:rsidR="00507014">
        <w:rPr>
          <w:rFonts w:ascii="Times New Roman" w:eastAsia="Times New Roman" w:hAnsi="Times New Roman" w:cs="Times New Roman"/>
          <w:snapToGrid w:val="0"/>
          <w:sz w:val="23"/>
          <w:szCs w:val="23"/>
        </w:rPr>
        <w:t>.</w:t>
      </w:r>
      <w:r w:rsidR="00EA7A1B">
        <w:rPr>
          <w:rFonts w:ascii="Times New Roman" w:eastAsia="Times New Roman" w:hAnsi="Times New Roman" w:cs="Times New Roman"/>
          <w:snapToGrid w:val="0"/>
          <w:sz w:val="23"/>
          <w:szCs w:val="23"/>
        </w:rPr>
        <w:t xml:space="preserve"> Companies that did not bid the project were asked why. Some did not do big projects until late fall or winter. Some became aware of the project too late </w:t>
      </w:r>
      <w:r w:rsidR="00DF3393">
        <w:rPr>
          <w:rFonts w:ascii="Times New Roman" w:eastAsia="Times New Roman" w:hAnsi="Times New Roman" w:cs="Times New Roman"/>
          <w:snapToGrid w:val="0"/>
          <w:sz w:val="23"/>
          <w:szCs w:val="23"/>
        </w:rPr>
        <w:t>and for others, the township was too great a distance from them. If the project is rebid, the township should consider giving more time and pushing the completion date back. The Supervisors asked if Chris Day could come to the July 19</w:t>
      </w:r>
      <w:r w:rsidR="00DF3393" w:rsidRPr="00DF3393">
        <w:rPr>
          <w:rFonts w:ascii="Times New Roman" w:eastAsia="Times New Roman" w:hAnsi="Times New Roman" w:cs="Times New Roman"/>
          <w:snapToGrid w:val="0"/>
          <w:sz w:val="23"/>
          <w:szCs w:val="23"/>
          <w:vertAlign w:val="superscript"/>
        </w:rPr>
        <w:t>th</w:t>
      </w:r>
      <w:r w:rsidR="00DF3393">
        <w:rPr>
          <w:rFonts w:ascii="Times New Roman" w:eastAsia="Times New Roman" w:hAnsi="Times New Roman" w:cs="Times New Roman"/>
          <w:snapToGrid w:val="0"/>
          <w:sz w:val="23"/>
          <w:szCs w:val="23"/>
        </w:rPr>
        <w:t xml:space="preserve"> meeting to discuss what trees the road crew could take down. Caryl Pettijohn of Hollyberry Road </w:t>
      </w:r>
      <w:r w:rsidR="00AB15C6">
        <w:rPr>
          <w:rFonts w:ascii="Times New Roman" w:eastAsia="Times New Roman" w:hAnsi="Times New Roman" w:cs="Times New Roman"/>
          <w:snapToGrid w:val="0"/>
          <w:sz w:val="23"/>
          <w:szCs w:val="23"/>
        </w:rPr>
        <w:t>was concerned that</w:t>
      </w:r>
      <w:r w:rsidR="00DF3393">
        <w:rPr>
          <w:rFonts w:ascii="Times New Roman" w:eastAsia="Times New Roman" w:hAnsi="Times New Roman" w:cs="Times New Roman"/>
          <w:snapToGrid w:val="0"/>
          <w:sz w:val="23"/>
          <w:szCs w:val="23"/>
        </w:rPr>
        <w:t xml:space="preserve"> Beyond the Leaf </w:t>
      </w:r>
      <w:r w:rsidR="00AB15C6">
        <w:rPr>
          <w:rFonts w:ascii="Times New Roman" w:eastAsia="Times New Roman" w:hAnsi="Times New Roman" w:cs="Times New Roman"/>
          <w:snapToGrid w:val="0"/>
          <w:sz w:val="23"/>
          <w:szCs w:val="23"/>
        </w:rPr>
        <w:t>had not submitted a bid.</w:t>
      </w:r>
    </w:p>
    <w:p w14:paraId="4EB9E368" w14:textId="77777777" w:rsidR="00F32D83" w:rsidRDefault="00F32D83" w:rsidP="00EB1BED">
      <w:pPr>
        <w:widowControl w:val="0"/>
        <w:spacing w:after="0" w:line="240" w:lineRule="auto"/>
        <w:jc w:val="both"/>
        <w:rPr>
          <w:rFonts w:ascii="Times New Roman" w:eastAsia="Times New Roman" w:hAnsi="Times New Roman" w:cs="Times New Roman"/>
          <w:b/>
          <w:bCs/>
          <w:snapToGrid w:val="0"/>
          <w:sz w:val="23"/>
          <w:szCs w:val="23"/>
        </w:rPr>
      </w:pPr>
    </w:p>
    <w:p w14:paraId="68580A03" w14:textId="6F98F6A9" w:rsidR="00507014" w:rsidRDefault="00ED7A70" w:rsidP="00EB1BED">
      <w:pPr>
        <w:widowControl w:val="0"/>
        <w:spacing w:after="0" w:line="240" w:lineRule="auto"/>
        <w:jc w:val="both"/>
        <w:rPr>
          <w:rFonts w:ascii="Times New Roman" w:eastAsia="Times New Roman" w:hAnsi="Times New Roman" w:cs="Times New Roman"/>
          <w:snapToGrid w:val="0"/>
          <w:sz w:val="23"/>
          <w:szCs w:val="23"/>
        </w:rPr>
      </w:pPr>
      <w:r w:rsidRPr="00B72FDA">
        <w:rPr>
          <w:rFonts w:ascii="Times New Roman" w:eastAsia="Times New Roman" w:hAnsi="Times New Roman" w:cs="Times New Roman"/>
          <w:b/>
          <w:bCs/>
          <w:snapToGrid w:val="0"/>
          <w:sz w:val="23"/>
          <w:szCs w:val="23"/>
        </w:rPr>
        <w:t>Arborist Project</w:t>
      </w:r>
      <w:r>
        <w:rPr>
          <w:rFonts w:ascii="Times New Roman" w:eastAsia="Times New Roman" w:hAnsi="Times New Roman" w:cs="Times New Roman"/>
          <w:snapToGrid w:val="0"/>
          <w:sz w:val="23"/>
          <w:szCs w:val="23"/>
        </w:rPr>
        <w:t xml:space="preserve"> – Ms. VanDyke reported </w:t>
      </w:r>
      <w:r w:rsidR="00AB15C6">
        <w:rPr>
          <w:rFonts w:ascii="Times New Roman" w:eastAsia="Times New Roman" w:hAnsi="Times New Roman" w:cs="Times New Roman"/>
          <w:snapToGrid w:val="0"/>
          <w:sz w:val="23"/>
          <w:szCs w:val="23"/>
        </w:rPr>
        <w:t>the arborist is still on hold.</w:t>
      </w:r>
    </w:p>
    <w:p w14:paraId="3D787E2B" w14:textId="4C55FB00" w:rsidR="00E532A4" w:rsidRDefault="00E532A4" w:rsidP="008B3289">
      <w:pPr>
        <w:widowControl w:val="0"/>
        <w:spacing w:after="0" w:line="240" w:lineRule="auto"/>
        <w:jc w:val="both"/>
        <w:rPr>
          <w:rFonts w:ascii="Times New Roman" w:eastAsia="Times New Roman" w:hAnsi="Times New Roman" w:cs="Times New Roman"/>
          <w:snapToGrid w:val="0"/>
          <w:sz w:val="23"/>
          <w:szCs w:val="23"/>
        </w:rPr>
      </w:pPr>
    </w:p>
    <w:p w14:paraId="198B1042" w14:textId="44D8B5EC" w:rsidR="00F32D83" w:rsidRDefault="00F32D83" w:rsidP="008B3289">
      <w:pPr>
        <w:widowControl w:val="0"/>
        <w:spacing w:after="0" w:line="240" w:lineRule="auto"/>
        <w:jc w:val="both"/>
        <w:rPr>
          <w:rFonts w:ascii="Times New Roman" w:eastAsia="Times New Roman" w:hAnsi="Times New Roman" w:cs="Times New Roman"/>
          <w:snapToGrid w:val="0"/>
          <w:sz w:val="23"/>
          <w:szCs w:val="23"/>
        </w:rPr>
      </w:pPr>
      <w:r w:rsidRPr="00F32D83">
        <w:rPr>
          <w:rFonts w:ascii="Times New Roman" w:eastAsia="Times New Roman" w:hAnsi="Times New Roman" w:cs="Times New Roman"/>
          <w:b/>
          <w:bCs/>
          <w:snapToGrid w:val="0"/>
          <w:sz w:val="23"/>
          <w:szCs w:val="23"/>
        </w:rPr>
        <w:t>Spring Hill Storm Water Project</w:t>
      </w:r>
      <w:r>
        <w:rPr>
          <w:rFonts w:ascii="Times New Roman" w:eastAsia="Times New Roman" w:hAnsi="Times New Roman" w:cs="Times New Roman"/>
          <w:snapToGrid w:val="0"/>
          <w:sz w:val="23"/>
          <w:szCs w:val="23"/>
        </w:rPr>
        <w:t xml:space="preserve"> </w:t>
      </w:r>
      <w:r w:rsidR="00AB15C6">
        <w:rPr>
          <w:rFonts w:ascii="Times New Roman" w:eastAsia="Times New Roman" w:hAnsi="Times New Roman" w:cs="Times New Roman"/>
          <w:snapToGrid w:val="0"/>
          <w:sz w:val="23"/>
          <w:szCs w:val="23"/>
        </w:rPr>
        <w:t>–</w:t>
      </w:r>
      <w:r>
        <w:rPr>
          <w:rFonts w:ascii="Times New Roman" w:eastAsia="Times New Roman" w:hAnsi="Times New Roman" w:cs="Times New Roman"/>
          <w:snapToGrid w:val="0"/>
          <w:sz w:val="23"/>
          <w:szCs w:val="23"/>
        </w:rPr>
        <w:t xml:space="preserve"> </w:t>
      </w:r>
      <w:r w:rsidR="00AB15C6">
        <w:rPr>
          <w:rFonts w:ascii="Times New Roman" w:eastAsia="Times New Roman" w:hAnsi="Times New Roman" w:cs="Times New Roman"/>
          <w:snapToGrid w:val="0"/>
          <w:sz w:val="23"/>
          <w:szCs w:val="23"/>
        </w:rPr>
        <w:t>Ms. VanDyke met with Mr. Day and received contact information from the landowner</w:t>
      </w:r>
      <w:r w:rsidR="00307E16">
        <w:rPr>
          <w:rFonts w:ascii="Times New Roman" w:eastAsia="Times New Roman" w:hAnsi="Times New Roman" w:cs="Times New Roman"/>
          <w:snapToGrid w:val="0"/>
          <w:sz w:val="23"/>
          <w:szCs w:val="23"/>
        </w:rPr>
        <w:t xml:space="preserve">. </w:t>
      </w:r>
      <w:r w:rsidR="00AB15C6">
        <w:rPr>
          <w:rFonts w:ascii="Times New Roman" w:eastAsia="Times New Roman" w:hAnsi="Times New Roman" w:cs="Times New Roman"/>
          <w:snapToGrid w:val="0"/>
          <w:sz w:val="23"/>
          <w:szCs w:val="23"/>
        </w:rPr>
        <w:t xml:space="preserve">Ms. VanDyke will contact the </w:t>
      </w:r>
      <w:r w:rsidR="00307E16">
        <w:rPr>
          <w:rFonts w:ascii="Times New Roman" w:eastAsia="Times New Roman" w:hAnsi="Times New Roman" w:cs="Times New Roman"/>
          <w:snapToGrid w:val="0"/>
          <w:sz w:val="23"/>
          <w:szCs w:val="23"/>
        </w:rPr>
        <w:t>landowner</w:t>
      </w:r>
      <w:r w:rsidR="00AB15C6">
        <w:rPr>
          <w:rFonts w:ascii="Times New Roman" w:eastAsia="Times New Roman" w:hAnsi="Times New Roman" w:cs="Times New Roman"/>
          <w:snapToGrid w:val="0"/>
          <w:sz w:val="23"/>
          <w:szCs w:val="23"/>
        </w:rPr>
        <w:t xml:space="preserve"> to determine what they will allow as the project will need a permanent storm water easement.</w:t>
      </w:r>
    </w:p>
    <w:p w14:paraId="59518912" w14:textId="280457F9" w:rsidR="00AB15C6" w:rsidRDefault="00AB15C6" w:rsidP="008B3289">
      <w:pPr>
        <w:widowControl w:val="0"/>
        <w:spacing w:after="0" w:line="240" w:lineRule="auto"/>
        <w:jc w:val="both"/>
        <w:rPr>
          <w:rFonts w:ascii="Times New Roman" w:eastAsia="Times New Roman" w:hAnsi="Times New Roman" w:cs="Times New Roman"/>
          <w:snapToGrid w:val="0"/>
          <w:sz w:val="23"/>
          <w:szCs w:val="23"/>
        </w:rPr>
      </w:pPr>
    </w:p>
    <w:p w14:paraId="49AFBC87" w14:textId="0DB59274" w:rsidR="00AB15C6" w:rsidRPr="00F32D83" w:rsidRDefault="00AB15C6" w:rsidP="008B3289">
      <w:pPr>
        <w:widowControl w:val="0"/>
        <w:spacing w:after="0" w:line="240" w:lineRule="auto"/>
        <w:jc w:val="both"/>
        <w:rPr>
          <w:rFonts w:ascii="Times New Roman" w:eastAsia="Times New Roman" w:hAnsi="Times New Roman" w:cs="Times New Roman"/>
          <w:snapToGrid w:val="0"/>
          <w:sz w:val="23"/>
          <w:szCs w:val="23"/>
        </w:rPr>
      </w:pPr>
      <w:r w:rsidRPr="00AB15C6">
        <w:rPr>
          <w:rFonts w:ascii="Times New Roman" w:eastAsia="Times New Roman" w:hAnsi="Times New Roman" w:cs="Times New Roman"/>
          <w:b/>
          <w:bCs/>
          <w:snapToGrid w:val="0"/>
          <w:sz w:val="23"/>
          <w:szCs w:val="23"/>
        </w:rPr>
        <w:t>Wawa Grand</w:t>
      </w:r>
      <w:r>
        <w:rPr>
          <w:rFonts w:ascii="Times New Roman" w:eastAsia="Times New Roman" w:hAnsi="Times New Roman" w:cs="Times New Roman"/>
          <w:b/>
          <w:bCs/>
          <w:snapToGrid w:val="0"/>
          <w:sz w:val="23"/>
          <w:szCs w:val="23"/>
        </w:rPr>
        <w:t xml:space="preserve"> O</w:t>
      </w:r>
      <w:r w:rsidRPr="00AB15C6">
        <w:rPr>
          <w:rFonts w:ascii="Times New Roman" w:eastAsia="Times New Roman" w:hAnsi="Times New Roman" w:cs="Times New Roman"/>
          <w:b/>
          <w:bCs/>
          <w:snapToGrid w:val="0"/>
          <w:sz w:val="23"/>
          <w:szCs w:val="23"/>
        </w:rPr>
        <w:t>pening</w:t>
      </w:r>
      <w:r>
        <w:rPr>
          <w:rFonts w:ascii="Times New Roman" w:eastAsia="Times New Roman" w:hAnsi="Times New Roman" w:cs="Times New Roman"/>
          <w:snapToGrid w:val="0"/>
          <w:sz w:val="23"/>
          <w:szCs w:val="23"/>
        </w:rPr>
        <w:t xml:space="preserve"> – Mr. Membrino mentioned that he and Ms. VanDyke attended the Wawa open house</w:t>
      </w:r>
      <w:r w:rsidR="00307E16">
        <w:rPr>
          <w:rFonts w:ascii="Times New Roman" w:eastAsia="Times New Roman" w:hAnsi="Times New Roman" w:cs="Times New Roman"/>
          <w:snapToGrid w:val="0"/>
          <w:sz w:val="23"/>
          <w:szCs w:val="23"/>
        </w:rPr>
        <w:t xml:space="preserve">. </w:t>
      </w:r>
      <w:r w:rsidR="00040543">
        <w:rPr>
          <w:rFonts w:ascii="Times New Roman" w:eastAsia="Times New Roman" w:hAnsi="Times New Roman" w:cs="Times New Roman"/>
          <w:snapToGrid w:val="0"/>
          <w:sz w:val="23"/>
          <w:szCs w:val="23"/>
        </w:rPr>
        <w:t xml:space="preserve">The </w:t>
      </w:r>
      <w:r>
        <w:rPr>
          <w:rFonts w:ascii="Times New Roman" w:eastAsia="Times New Roman" w:hAnsi="Times New Roman" w:cs="Times New Roman"/>
          <w:snapToGrid w:val="0"/>
          <w:sz w:val="23"/>
          <w:szCs w:val="23"/>
        </w:rPr>
        <w:t>Technicon engineering team and Ms. VanDyke were recognized for their hard work on the project.</w:t>
      </w:r>
    </w:p>
    <w:p w14:paraId="362D59D5" w14:textId="77777777" w:rsidR="00BA2206" w:rsidRDefault="00BA2206" w:rsidP="00E126F2">
      <w:pPr>
        <w:widowControl w:val="0"/>
        <w:spacing w:after="0" w:line="240" w:lineRule="auto"/>
        <w:jc w:val="both"/>
        <w:rPr>
          <w:rFonts w:ascii="Times New Roman" w:eastAsia="Times New Roman" w:hAnsi="Times New Roman" w:cs="Times New Roman"/>
          <w:snapToGrid w:val="0"/>
          <w:sz w:val="23"/>
          <w:szCs w:val="23"/>
        </w:rPr>
      </w:pPr>
    </w:p>
    <w:p w14:paraId="57186508" w14:textId="51EFCBD2" w:rsidR="00A61E16" w:rsidRPr="00A61E16" w:rsidRDefault="00A61E16" w:rsidP="0083697D">
      <w:pPr>
        <w:tabs>
          <w:tab w:val="center" w:pos="4680"/>
          <w:tab w:val="right" w:pos="9360"/>
        </w:tabs>
        <w:spacing w:after="0" w:line="240" w:lineRule="auto"/>
        <w:rPr>
          <w:rFonts w:ascii="Times New Roman" w:hAnsi="Times New Roman" w:cs="Times New Roman"/>
          <w:b/>
          <w:bCs/>
          <w:sz w:val="23"/>
          <w:szCs w:val="23"/>
          <w:u w:val="single"/>
        </w:rPr>
      </w:pPr>
      <w:r w:rsidRPr="00A61E16">
        <w:rPr>
          <w:rFonts w:ascii="Times New Roman" w:hAnsi="Times New Roman" w:cs="Times New Roman"/>
          <w:b/>
          <w:bCs/>
          <w:sz w:val="23"/>
          <w:szCs w:val="23"/>
          <w:u w:val="single"/>
        </w:rPr>
        <w:t>SEWAGE ENFORCEMENT OFFICER</w:t>
      </w:r>
    </w:p>
    <w:p w14:paraId="0BB703BA" w14:textId="3D46A7BC" w:rsidR="00272D98" w:rsidRDefault="00272D98" w:rsidP="0083697D">
      <w:pPr>
        <w:tabs>
          <w:tab w:val="center" w:pos="4680"/>
          <w:tab w:val="right" w:pos="9360"/>
        </w:tabs>
        <w:spacing w:after="0" w:line="240" w:lineRule="auto"/>
        <w:rPr>
          <w:rFonts w:ascii="Times New Roman" w:hAnsi="Times New Roman" w:cs="Times New Roman"/>
          <w:sz w:val="23"/>
          <w:szCs w:val="23"/>
        </w:rPr>
      </w:pPr>
      <w:r w:rsidRPr="00272D98">
        <w:rPr>
          <w:rFonts w:ascii="Times New Roman" w:hAnsi="Times New Roman" w:cs="Times New Roman"/>
          <w:sz w:val="23"/>
          <w:szCs w:val="23"/>
        </w:rPr>
        <w:t xml:space="preserve">The Board reviewed a copy of the SEO report for </w:t>
      </w:r>
      <w:r w:rsidR="00EB1BED">
        <w:rPr>
          <w:rFonts w:ascii="Times New Roman" w:hAnsi="Times New Roman" w:cs="Times New Roman"/>
          <w:sz w:val="23"/>
          <w:szCs w:val="23"/>
        </w:rPr>
        <w:t>June</w:t>
      </w:r>
      <w:r w:rsidR="00A61E16">
        <w:rPr>
          <w:rFonts w:ascii="Times New Roman" w:hAnsi="Times New Roman" w:cs="Times New Roman"/>
          <w:sz w:val="23"/>
          <w:szCs w:val="23"/>
        </w:rPr>
        <w:t xml:space="preserve"> 2022</w:t>
      </w:r>
      <w:r w:rsidRPr="00272D98">
        <w:rPr>
          <w:rFonts w:ascii="Times New Roman" w:hAnsi="Times New Roman" w:cs="Times New Roman"/>
          <w:sz w:val="23"/>
          <w:szCs w:val="23"/>
        </w:rPr>
        <w:t>.</w:t>
      </w:r>
    </w:p>
    <w:p w14:paraId="45ECFCF0" w14:textId="77777777" w:rsidR="00ED7A70" w:rsidRDefault="00ED7A70" w:rsidP="0083697D">
      <w:pPr>
        <w:tabs>
          <w:tab w:val="center" w:pos="4680"/>
          <w:tab w:val="right" w:pos="9360"/>
        </w:tabs>
        <w:spacing w:after="0" w:line="240" w:lineRule="auto"/>
        <w:rPr>
          <w:rFonts w:ascii="Times New Roman" w:hAnsi="Times New Roman" w:cs="Times New Roman"/>
          <w:sz w:val="23"/>
          <w:szCs w:val="23"/>
        </w:rPr>
      </w:pPr>
    </w:p>
    <w:p w14:paraId="09B1D51D" w14:textId="2EF66122" w:rsidR="00272D98" w:rsidRPr="00272D98" w:rsidRDefault="00272D98" w:rsidP="00272D98">
      <w:pPr>
        <w:keepNext/>
        <w:widowControl w:val="0"/>
        <w:spacing w:after="0" w:line="240" w:lineRule="auto"/>
        <w:jc w:val="both"/>
        <w:outlineLvl w:val="0"/>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BUILDING INSPECTOR</w:t>
      </w:r>
      <w:r w:rsidR="00ED7A70">
        <w:rPr>
          <w:rFonts w:ascii="Times New Roman" w:eastAsia="Times New Roman" w:hAnsi="Times New Roman" w:cs="Times New Roman"/>
          <w:b/>
          <w:snapToGrid w:val="0"/>
          <w:sz w:val="23"/>
          <w:szCs w:val="23"/>
          <w:u w:val="single"/>
        </w:rPr>
        <w:t xml:space="preserve"> and ZONING OFFICER REPORT</w:t>
      </w:r>
    </w:p>
    <w:p w14:paraId="6C4F9689" w14:textId="63BECB70" w:rsidR="00272D98" w:rsidRDefault="00BB2705" w:rsidP="00272D98">
      <w:pPr>
        <w:widowControl w:val="0"/>
        <w:tabs>
          <w:tab w:val="left" w:pos="720"/>
        </w:tabs>
        <w:spacing w:after="0" w:line="240" w:lineRule="auto"/>
        <w:jc w:val="both"/>
        <w:rPr>
          <w:rFonts w:ascii="Times New Roman" w:hAnsi="Times New Roman" w:cs="Times New Roman"/>
          <w:sz w:val="23"/>
          <w:szCs w:val="23"/>
        </w:rPr>
      </w:pPr>
      <w:r w:rsidRPr="00272D98">
        <w:rPr>
          <w:rFonts w:ascii="Times New Roman" w:hAnsi="Times New Roman" w:cs="Times New Roman"/>
          <w:sz w:val="23"/>
          <w:szCs w:val="23"/>
        </w:rPr>
        <w:t xml:space="preserve">The Board reviewed a copy of the </w:t>
      </w:r>
      <w:r>
        <w:rPr>
          <w:rFonts w:ascii="Times New Roman" w:hAnsi="Times New Roman" w:cs="Times New Roman"/>
          <w:sz w:val="23"/>
          <w:szCs w:val="23"/>
        </w:rPr>
        <w:t xml:space="preserve">Building Inspector’s </w:t>
      </w:r>
      <w:r w:rsidR="00ED7A70">
        <w:rPr>
          <w:rFonts w:ascii="Times New Roman" w:hAnsi="Times New Roman" w:cs="Times New Roman"/>
          <w:sz w:val="23"/>
          <w:szCs w:val="23"/>
        </w:rPr>
        <w:t xml:space="preserve">and Zoning Officer’s </w:t>
      </w:r>
      <w:r w:rsidRPr="00272D98">
        <w:rPr>
          <w:rFonts w:ascii="Times New Roman" w:hAnsi="Times New Roman" w:cs="Times New Roman"/>
          <w:sz w:val="23"/>
          <w:szCs w:val="23"/>
        </w:rPr>
        <w:t xml:space="preserve">report for </w:t>
      </w:r>
      <w:r w:rsidR="00EB1BED">
        <w:rPr>
          <w:rFonts w:ascii="Times New Roman" w:hAnsi="Times New Roman" w:cs="Times New Roman"/>
          <w:sz w:val="23"/>
          <w:szCs w:val="23"/>
        </w:rPr>
        <w:t>June</w:t>
      </w:r>
      <w:r w:rsidR="00A61E16">
        <w:rPr>
          <w:rFonts w:ascii="Times New Roman" w:hAnsi="Times New Roman" w:cs="Times New Roman"/>
          <w:sz w:val="23"/>
          <w:szCs w:val="23"/>
        </w:rPr>
        <w:t xml:space="preserve"> 2022</w:t>
      </w:r>
      <w:r w:rsidR="00E532A4">
        <w:rPr>
          <w:rFonts w:ascii="Times New Roman" w:hAnsi="Times New Roman" w:cs="Times New Roman"/>
          <w:sz w:val="23"/>
          <w:szCs w:val="23"/>
        </w:rPr>
        <w:t>.</w:t>
      </w:r>
    </w:p>
    <w:p w14:paraId="5FC2117B" w14:textId="332580EA" w:rsidR="00ED7A70" w:rsidRDefault="00ED7A70" w:rsidP="00272D98">
      <w:pPr>
        <w:widowControl w:val="0"/>
        <w:tabs>
          <w:tab w:val="left" w:pos="720"/>
        </w:tabs>
        <w:spacing w:after="0" w:line="240" w:lineRule="auto"/>
        <w:jc w:val="both"/>
        <w:rPr>
          <w:rFonts w:ascii="Times New Roman" w:hAnsi="Times New Roman" w:cs="Times New Roman"/>
          <w:sz w:val="23"/>
          <w:szCs w:val="23"/>
        </w:rPr>
      </w:pPr>
    </w:p>
    <w:p w14:paraId="144AB9ED" w14:textId="2F128B5F" w:rsidR="00272D98" w:rsidRPr="00272D98" w:rsidRDefault="00272D98" w:rsidP="00272D98">
      <w:pPr>
        <w:widowControl w:val="0"/>
        <w:tabs>
          <w:tab w:val="left" w:pos="720"/>
        </w:tabs>
        <w:spacing w:after="0" w:line="240" w:lineRule="auto"/>
        <w:jc w:val="both"/>
        <w:rPr>
          <w:rFonts w:ascii="Times New Roman" w:eastAsia="Times New Roman" w:hAnsi="Times New Roman" w:cs="Times New Roman"/>
          <w:b/>
          <w:bCs/>
          <w:snapToGrid w:val="0"/>
          <w:sz w:val="23"/>
          <w:szCs w:val="23"/>
          <w:u w:val="single"/>
        </w:rPr>
      </w:pPr>
      <w:r w:rsidRPr="00272D98">
        <w:rPr>
          <w:rFonts w:ascii="Times New Roman" w:eastAsia="Times New Roman" w:hAnsi="Times New Roman" w:cs="Times New Roman"/>
          <w:b/>
          <w:bCs/>
          <w:snapToGrid w:val="0"/>
          <w:sz w:val="23"/>
          <w:szCs w:val="23"/>
          <w:u w:val="single"/>
        </w:rPr>
        <w:t>SOLICITER</w:t>
      </w:r>
    </w:p>
    <w:p w14:paraId="6AFCF574" w14:textId="68CEF3BE" w:rsidR="00ED7A70" w:rsidRDefault="00362B92" w:rsidP="00EA7BB1">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b/>
          <w:bCs/>
          <w:snapToGrid w:val="0"/>
          <w:sz w:val="23"/>
          <w:szCs w:val="23"/>
        </w:rPr>
        <w:t>Ordinance to Repeal 2021-01 Removal of Dangerous Trees</w:t>
      </w:r>
      <w:r w:rsidR="006B2D65">
        <w:rPr>
          <w:rFonts w:ascii="Times New Roman" w:eastAsia="Times New Roman" w:hAnsi="Times New Roman" w:cs="Times New Roman"/>
          <w:snapToGrid w:val="0"/>
          <w:sz w:val="23"/>
          <w:szCs w:val="23"/>
        </w:rPr>
        <w:t xml:space="preserve"> </w:t>
      </w:r>
    </w:p>
    <w:p w14:paraId="7B105720" w14:textId="293B099E" w:rsidR="00362B92" w:rsidRDefault="005A0ABB" w:rsidP="00D957AB">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sz w:val="23"/>
          <w:szCs w:val="23"/>
        </w:rPr>
        <w:t>Mr. Masemore</w:t>
      </w:r>
      <w:r w:rsidR="007A7C64" w:rsidRPr="00272D98">
        <w:rPr>
          <w:rFonts w:ascii="Times New Roman" w:eastAsia="Times New Roman" w:hAnsi="Times New Roman" w:cs="Times New Roman"/>
          <w:snapToGrid w:val="0"/>
          <w:sz w:val="23"/>
          <w:szCs w:val="23"/>
        </w:rPr>
        <w:t xml:space="preserve"> made a motion and </w:t>
      </w:r>
      <w:r>
        <w:rPr>
          <w:rFonts w:ascii="Times New Roman" w:eastAsia="Times New Roman" w:hAnsi="Times New Roman" w:cs="Times New Roman"/>
          <w:snapToGrid w:val="0"/>
          <w:sz w:val="23"/>
          <w:szCs w:val="23"/>
        </w:rPr>
        <w:t xml:space="preserve">Ms. Dexter </w:t>
      </w:r>
      <w:r w:rsidR="007A7C64" w:rsidRPr="00272D98">
        <w:rPr>
          <w:rFonts w:ascii="Times New Roman" w:eastAsia="Times New Roman" w:hAnsi="Times New Roman" w:cs="Times New Roman"/>
          <w:snapToGrid w:val="0"/>
          <w:sz w:val="23"/>
          <w:szCs w:val="23"/>
        </w:rPr>
        <w:t>seconded</w:t>
      </w:r>
      <w:r w:rsidR="007A7C64" w:rsidRPr="00F408D1">
        <w:rPr>
          <w:rFonts w:ascii="Times New Roman" w:hAnsi="Times New Roman" w:cs="Times New Roman"/>
          <w:sz w:val="24"/>
          <w:szCs w:val="24"/>
        </w:rPr>
        <w:t xml:space="preserve"> to</w:t>
      </w:r>
      <w:r w:rsidR="007A7C64">
        <w:rPr>
          <w:rFonts w:ascii="Times New Roman" w:hAnsi="Times New Roman" w:cs="Times New Roman"/>
          <w:sz w:val="24"/>
          <w:szCs w:val="24"/>
        </w:rPr>
        <w:t xml:space="preserve"> </w:t>
      </w:r>
      <w:r w:rsidR="00362B92">
        <w:rPr>
          <w:rFonts w:ascii="Times New Roman" w:hAnsi="Times New Roman" w:cs="Times New Roman"/>
          <w:sz w:val="24"/>
          <w:szCs w:val="24"/>
        </w:rPr>
        <w:t>authorize the solicitor to advertise</w:t>
      </w:r>
      <w:r>
        <w:rPr>
          <w:rFonts w:ascii="Times New Roman" w:hAnsi="Times New Roman" w:cs="Times New Roman"/>
          <w:sz w:val="24"/>
          <w:szCs w:val="24"/>
        </w:rPr>
        <w:t xml:space="preserve"> in the Town and Country </w:t>
      </w:r>
      <w:r w:rsidR="00040543">
        <w:rPr>
          <w:rFonts w:ascii="Times New Roman" w:hAnsi="Times New Roman" w:cs="Times New Roman"/>
          <w:sz w:val="24"/>
          <w:szCs w:val="24"/>
        </w:rPr>
        <w:t>Newsp</w:t>
      </w:r>
      <w:r>
        <w:rPr>
          <w:rFonts w:ascii="Times New Roman" w:hAnsi="Times New Roman" w:cs="Times New Roman"/>
          <w:sz w:val="24"/>
          <w:szCs w:val="24"/>
        </w:rPr>
        <w:t xml:space="preserve">aper and </w:t>
      </w:r>
      <w:r w:rsidR="00040543">
        <w:rPr>
          <w:rFonts w:ascii="Times New Roman" w:hAnsi="Times New Roman" w:cs="Times New Roman"/>
          <w:sz w:val="24"/>
          <w:szCs w:val="24"/>
        </w:rPr>
        <w:t xml:space="preserve">on </w:t>
      </w:r>
      <w:r>
        <w:rPr>
          <w:rFonts w:ascii="Times New Roman" w:hAnsi="Times New Roman" w:cs="Times New Roman"/>
          <w:sz w:val="24"/>
          <w:szCs w:val="24"/>
        </w:rPr>
        <w:t>the township website</w:t>
      </w:r>
      <w:r w:rsidR="00362B92">
        <w:rPr>
          <w:rFonts w:ascii="Times New Roman" w:hAnsi="Times New Roman" w:cs="Times New Roman"/>
          <w:sz w:val="24"/>
          <w:szCs w:val="24"/>
        </w:rPr>
        <w:t xml:space="preserve"> a public hearing for </w:t>
      </w:r>
      <w:r>
        <w:rPr>
          <w:rFonts w:ascii="Times New Roman" w:hAnsi="Times New Roman" w:cs="Times New Roman"/>
          <w:sz w:val="24"/>
          <w:szCs w:val="24"/>
        </w:rPr>
        <w:t xml:space="preserve">August 2, 2022 beginning at 7:30 p.m. </w:t>
      </w:r>
      <w:r w:rsidR="00362B92">
        <w:rPr>
          <w:rFonts w:ascii="Times New Roman" w:hAnsi="Times New Roman" w:cs="Times New Roman"/>
          <w:sz w:val="24"/>
          <w:szCs w:val="24"/>
        </w:rPr>
        <w:t>on Ordinance 2022-01 Repealing 2021-01 Removal of Dangerous Trees</w:t>
      </w:r>
      <w:r>
        <w:rPr>
          <w:rFonts w:ascii="Times New Roman" w:hAnsi="Times New Roman" w:cs="Times New Roman"/>
          <w:sz w:val="24"/>
          <w:szCs w:val="24"/>
        </w:rPr>
        <w:t xml:space="preserve">. </w:t>
      </w:r>
      <w:r w:rsidRPr="00272D98">
        <w:rPr>
          <w:rFonts w:ascii="Times New Roman" w:eastAsia="Times New Roman" w:hAnsi="Times New Roman" w:cs="Times New Roman"/>
          <w:snapToGrid w:val="0"/>
          <w:sz w:val="23"/>
          <w:szCs w:val="23"/>
        </w:rPr>
        <w:t xml:space="preserve">All were in favor. Motion </w:t>
      </w:r>
      <w:r>
        <w:rPr>
          <w:rFonts w:ascii="Times New Roman" w:eastAsia="Times New Roman" w:hAnsi="Times New Roman" w:cs="Times New Roman"/>
          <w:snapToGrid w:val="0"/>
          <w:sz w:val="23"/>
          <w:szCs w:val="23"/>
        </w:rPr>
        <w:t>pass</w:t>
      </w:r>
      <w:r w:rsidRPr="00272D98">
        <w:rPr>
          <w:rFonts w:ascii="Times New Roman" w:eastAsia="Times New Roman" w:hAnsi="Times New Roman" w:cs="Times New Roman"/>
          <w:snapToGrid w:val="0"/>
          <w:sz w:val="23"/>
          <w:szCs w:val="23"/>
        </w:rPr>
        <w:t>ed.</w:t>
      </w:r>
      <w:r>
        <w:rPr>
          <w:rFonts w:ascii="Times New Roman" w:eastAsia="Times New Roman" w:hAnsi="Times New Roman" w:cs="Times New Roman"/>
          <w:snapToGrid w:val="0"/>
          <w:sz w:val="23"/>
          <w:szCs w:val="23"/>
        </w:rPr>
        <w:t xml:space="preserve"> The regular township meeting will immediately follow the public hearing.</w:t>
      </w:r>
    </w:p>
    <w:p w14:paraId="02453FA4" w14:textId="58ECB04A" w:rsidR="00362B92" w:rsidRDefault="00362B92" w:rsidP="00D957AB">
      <w:pPr>
        <w:widowControl w:val="0"/>
        <w:spacing w:after="0" w:line="240" w:lineRule="auto"/>
        <w:jc w:val="both"/>
        <w:rPr>
          <w:rFonts w:ascii="Times New Roman" w:hAnsi="Times New Roman" w:cs="Times New Roman"/>
          <w:sz w:val="24"/>
          <w:szCs w:val="24"/>
        </w:rPr>
      </w:pPr>
    </w:p>
    <w:p w14:paraId="0B33E213" w14:textId="7E223C93" w:rsidR="00040543" w:rsidRPr="00040543" w:rsidRDefault="00040543" w:rsidP="00D957AB">
      <w:pPr>
        <w:widowControl w:val="0"/>
        <w:spacing w:after="0" w:line="240" w:lineRule="auto"/>
        <w:jc w:val="both"/>
        <w:rPr>
          <w:rFonts w:ascii="Times New Roman" w:hAnsi="Times New Roman" w:cs="Times New Roman"/>
          <w:b/>
          <w:bCs/>
          <w:sz w:val="24"/>
          <w:szCs w:val="24"/>
        </w:rPr>
      </w:pPr>
      <w:r w:rsidRPr="00040543">
        <w:rPr>
          <w:rFonts w:ascii="Times New Roman" w:hAnsi="Times New Roman" w:cs="Times New Roman"/>
          <w:b/>
          <w:bCs/>
          <w:sz w:val="24"/>
          <w:szCs w:val="24"/>
        </w:rPr>
        <w:t>Planning Commission Stipend</w:t>
      </w:r>
      <w:r>
        <w:rPr>
          <w:rFonts w:ascii="Times New Roman" w:hAnsi="Times New Roman" w:cs="Times New Roman"/>
          <w:b/>
          <w:bCs/>
          <w:sz w:val="24"/>
          <w:szCs w:val="24"/>
        </w:rPr>
        <w:t xml:space="preserve"> Revoked</w:t>
      </w:r>
    </w:p>
    <w:p w14:paraId="661A65D3" w14:textId="5822C4F3" w:rsidR="00D957AB" w:rsidRDefault="00362B92" w:rsidP="00D957AB">
      <w:pPr>
        <w:widowControl w:val="0"/>
        <w:spacing w:after="0" w:line="240" w:lineRule="auto"/>
        <w:jc w:val="both"/>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Mr. Membrino made a motion and </w:t>
      </w:r>
      <w:r w:rsidR="005A0ABB">
        <w:rPr>
          <w:rFonts w:ascii="Times New Roman" w:eastAsia="Times New Roman" w:hAnsi="Times New Roman" w:cs="Times New Roman"/>
          <w:snapToGrid w:val="0"/>
          <w:sz w:val="23"/>
          <w:szCs w:val="23"/>
        </w:rPr>
        <w:t>Ms. Dexter</w:t>
      </w:r>
      <w:r w:rsidRPr="00272D98">
        <w:rPr>
          <w:rFonts w:ascii="Times New Roman" w:eastAsia="Times New Roman" w:hAnsi="Times New Roman" w:cs="Times New Roman"/>
          <w:snapToGrid w:val="0"/>
          <w:sz w:val="23"/>
          <w:szCs w:val="23"/>
        </w:rPr>
        <w:t xml:space="preserve"> seconded </w:t>
      </w:r>
      <w:r>
        <w:rPr>
          <w:rFonts w:ascii="Times New Roman" w:eastAsia="Times New Roman" w:hAnsi="Times New Roman" w:cs="Times New Roman"/>
          <w:snapToGrid w:val="0"/>
          <w:sz w:val="23"/>
          <w:szCs w:val="23"/>
        </w:rPr>
        <w:t xml:space="preserve">to </w:t>
      </w:r>
      <w:r w:rsidR="007A7C64">
        <w:rPr>
          <w:rFonts w:ascii="Times New Roman" w:hAnsi="Times New Roman" w:cs="Times New Roman"/>
          <w:sz w:val="24"/>
          <w:szCs w:val="24"/>
        </w:rPr>
        <w:t xml:space="preserve">adopt Resolution </w:t>
      </w:r>
      <w:r>
        <w:rPr>
          <w:rFonts w:ascii="Times New Roman" w:hAnsi="Times New Roman" w:cs="Times New Roman"/>
          <w:sz w:val="24"/>
          <w:szCs w:val="24"/>
        </w:rPr>
        <w:t>16</w:t>
      </w:r>
      <w:r w:rsidR="007A7C64">
        <w:rPr>
          <w:rFonts w:ascii="Times New Roman" w:hAnsi="Times New Roman" w:cs="Times New Roman"/>
          <w:sz w:val="24"/>
          <w:szCs w:val="24"/>
        </w:rPr>
        <w:t>-2022</w:t>
      </w:r>
      <w:r w:rsidR="00B7196B">
        <w:rPr>
          <w:rFonts w:ascii="Times New Roman" w:hAnsi="Times New Roman" w:cs="Times New Roman"/>
          <w:sz w:val="24"/>
          <w:szCs w:val="24"/>
        </w:rPr>
        <w:t xml:space="preserve"> </w:t>
      </w:r>
      <w:r w:rsidR="005A0ABB">
        <w:rPr>
          <w:rFonts w:ascii="Times New Roman" w:hAnsi="Times New Roman" w:cs="Times New Roman"/>
          <w:sz w:val="24"/>
          <w:szCs w:val="24"/>
        </w:rPr>
        <w:t xml:space="preserve">revoking Resolution 2002-05 and </w:t>
      </w:r>
      <w:r>
        <w:rPr>
          <w:rFonts w:ascii="Times New Roman" w:hAnsi="Times New Roman" w:cs="Times New Roman"/>
          <w:sz w:val="24"/>
          <w:szCs w:val="24"/>
        </w:rPr>
        <w:t>eliminating a meeting stipend for Planning Commission members.</w:t>
      </w:r>
      <w:r w:rsidR="00D957AB">
        <w:rPr>
          <w:rFonts w:ascii="Times New Roman" w:hAnsi="Times New Roman" w:cs="Times New Roman"/>
          <w:sz w:val="24"/>
          <w:szCs w:val="24"/>
        </w:rPr>
        <w:t xml:space="preserve"> </w:t>
      </w:r>
      <w:r w:rsidR="00D957AB" w:rsidRPr="00272D98">
        <w:rPr>
          <w:rFonts w:ascii="Times New Roman" w:eastAsia="Times New Roman" w:hAnsi="Times New Roman" w:cs="Times New Roman"/>
          <w:snapToGrid w:val="0"/>
          <w:sz w:val="23"/>
          <w:szCs w:val="23"/>
        </w:rPr>
        <w:t xml:space="preserve">All were in favor. Motion </w:t>
      </w:r>
      <w:r w:rsidR="00D957AB">
        <w:rPr>
          <w:rFonts w:ascii="Times New Roman" w:eastAsia="Times New Roman" w:hAnsi="Times New Roman" w:cs="Times New Roman"/>
          <w:snapToGrid w:val="0"/>
          <w:sz w:val="23"/>
          <w:szCs w:val="23"/>
        </w:rPr>
        <w:t>pass</w:t>
      </w:r>
      <w:r w:rsidR="00D957AB" w:rsidRPr="00272D98">
        <w:rPr>
          <w:rFonts w:ascii="Times New Roman" w:eastAsia="Times New Roman" w:hAnsi="Times New Roman" w:cs="Times New Roman"/>
          <w:snapToGrid w:val="0"/>
          <w:sz w:val="23"/>
          <w:szCs w:val="23"/>
        </w:rPr>
        <w:t>ed.</w:t>
      </w:r>
    </w:p>
    <w:p w14:paraId="5EA5F333" w14:textId="77777777" w:rsidR="007A7C64" w:rsidRPr="00B72FDA" w:rsidRDefault="007A7C64" w:rsidP="00EA7BB1">
      <w:pPr>
        <w:widowControl w:val="0"/>
        <w:spacing w:after="0" w:line="240" w:lineRule="auto"/>
        <w:jc w:val="both"/>
        <w:rPr>
          <w:rFonts w:ascii="Times New Roman" w:eastAsia="Times New Roman" w:hAnsi="Times New Roman" w:cs="Times New Roman"/>
          <w:snapToGrid w:val="0"/>
          <w:sz w:val="23"/>
          <w:szCs w:val="23"/>
        </w:rPr>
      </w:pPr>
    </w:p>
    <w:p w14:paraId="7AD854EB" w14:textId="0759EA11" w:rsidR="002D36B5" w:rsidRPr="00F646DE" w:rsidRDefault="002D36B5" w:rsidP="00EA7BB1">
      <w:pPr>
        <w:widowControl w:val="0"/>
        <w:spacing w:after="0" w:line="240" w:lineRule="auto"/>
        <w:jc w:val="both"/>
        <w:rPr>
          <w:rFonts w:ascii="Times New Roman" w:eastAsia="Times New Roman" w:hAnsi="Times New Roman" w:cs="Times New Roman"/>
          <w:snapToGrid w:val="0"/>
          <w:sz w:val="23"/>
          <w:szCs w:val="23"/>
          <w:u w:val="single"/>
        </w:rPr>
      </w:pPr>
      <w:r w:rsidRPr="00165669">
        <w:rPr>
          <w:rFonts w:ascii="Times New Roman" w:eastAsia="Times New Roman" w:hAnsi="Times New Roman" w:cs="Times New Roman"/>
          <w:b/>
          <w:bCs/>
          <w:snapToGrid w:val="0"/>
          <w:sz w:val="23"/>
          <w:szCs w:val="23"/>
        </w:rPr>
        <w:lastRenderedPageBreak/>
        <w:t>Act 537 Plan Working Group</w:t>
      </w:r>
      <w:r>
        <w:rPr>
          <w:rFonts w:ascii="Times New Roman" w:eastAsia="Times New Roman" w:hAnsi="Times New Roman" w:cs="Times New Roman"/>
          <w:snapToGrid w:val="0"/>
          <w:sz w:val="23"/>
          <w:szCs w:val="23"/>
        </w:rPr>
        <w:t xml:space="preserve"> – </w:t>
      </w:r>
      <w:r w:rsidR="00ED7A70">
        <w:rPr>
          <w:rFonts w:ascii="Times New Roman" w:eastAsia="Times New Roman" w:hAnsi="Times New Roman" w:cs="Times New Roman"/>
          <w:snapToGrid w:val="0"/>
          <w:sz w:val="23"/>
          <w:szCs w:val="23"/>
        </w:rPr>
        <w:t>Nothing new to report.</w:t>
      </w:r>
    </w:p>
    <w:p w14:paraId="0E2882A3" w14:textId="43A69460" w:rsidR="00272D98" w:rsidRPr="00272D98" w:rsidRDefault="00272D98" w:rsidP="00272D98">
      <w:pPr>
        <w:widowControl w:val="0"/>
        <w:spacing w:after="0" w:line="240" w:lineRule="auto"/>
        <w:jc w:val="both"/>
        <w:rPr>
          <w:rFonts w:ascii="Times New Roman" w:eastAsia="Times New Roman" w:hAnsi="Times New Roman" w:cs="Times New Roman"/>
          <w:bCs/>
          <w:snapToGrid w:val="0"/>
          <w:sz w:val="23"/>
          <w:szCs w:val="23"/>
        </w:rPr>
      </w:pPr>
      <w:r w:rsidRPr="00272D98">
        <w:rPr>
          <w:rFonts w:ascii="Times New Roman" w:eastAsia="Times New Roman" w:hAnsi="Times New Roman" w:cs="Times New Roman"/>
          <w:bCs/>
          <w:snapToGrid w:val="0"/>
          <w:sz w:val="23"/>
          <w:szCs w:val="23"/>
        </w:rPr>
        <w:tab/>
      </w:r>
    </w:p>
    <w:p w14:paraId="43285DB0" w14:textId="77777777" w:rsidR="00272D98" w:rsidRPr="00272D98" w:rsidRDefault="00272D98" w:rsidP="00272D98">
      <w:pPr>
        <w:widowControl w:val="0"/>
        <w:spacing w:after="0" w:line="240" w:lineRule="auto"/>
        <w:jc w:val="both"/>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SECRETARIES REPORT</w:t>
      </w:r>
    </w:p>
    <w:p w14:paraId="51963686" w14:textId="4FA0C99D" w:rsidR="00643CAC" w:rsidRDefault="0086625E" w:rsidP="00643CAC">
      <w:pPr>
        <w:widowControl w:val="0"/>
        <w:spacing w:after="0" w:line="240" w:lineRule="auto"/>
        <w:jc w:val="both"/>
        <w:rPr>
          <w:rFonts w:ascii="Times New Roman" w:eastAsia="Times New Roman" w:hAnsi="Times New Roman" w:cs="Times New Roman"/>
          <w:bCs/>
          <w:snapToGrid w:val="0"/>
          <w:sz w:val="23"/>
          <w:szCs w:val="23"/>
        </w:rPr>
      </w:pPr>
      <w:r>
        <w:rPr>
          <w:rFonts w:ascii="Times New Roman" w:eastAsia="Times New Roman" w:hAnsi="Times New Roman" w:cs="Times New Roman"/>
          <w:bCs/>
          <w:snapToGrid w:val="0"/>
          <w:sz w:val="23"/>
          <w:szCs w:val="23"/>
        </w:rPr>
        <w:t xml:space="preserve">Ms. </w:t>
      </w:r>
      <w:r w:rsidR="00323F0A">
        <w:rPr>
          <w:rFonts w:ascii="Times New Roman" w:eastAsia="Times New Roman" w:hAnsi="Times New Roman" w:cs="Times New Roman"/>
          <w:bCs/>
          <w:snapToGrid w:val="0"/>
          <w:sz w:val="23"/>
          <w:szCs w:val="23"/>
        </w:rPr>
        <w:t>Hollenbach</w:t>
      </w:r>
      <w:r>
        <w:rPr>
          <w:rFonts w:ascii="Times New Roman" w:eastAsia="Times New Roman" w:hAnsi="Times New Roman" w:cs="Times New Roman"/>
          <w:bCs/>
          <w:snapToGrid w:val="0"/>
          <w:sz w:val="23"/>
          <w:szCs w:val="23"/>
        </w:rPr>
        <w:t xml:space="preserve"> </w:t>
      </w:r>
      <w:r w:rsidR="00B72FDA">
        <w:rPr>
          <w:rFonts w:ascii="Times New Roman" w:eastAsia="Times New Roman" w:hAnsi="Times New Roman" w:cs="Times New Roman"/>
          <w:bCs/>
          <w:snapToGrid w:val="0"/>
          <w:sz w:val="23"/>
          <w:szCs w:val="23"/>
        </w:rPr>
        <w:t>provided the Board with a written report</w:t>
      </w:r>
      <w:r w:rsidR="004D404F">
        <w:rPr>
          <w:rFonts w:ascii="Times New Roman" w:eastAsia="Times New Roman" w:hAnsi="Times New Roman" w:cs="Times New Roman"/>
          <w:bCs/>
          <w:snapToGrid w:val="0"/>
          <w:sz w:val="23"/>
          <w:szCs w:val="23"/>
        </w:rPr>
        <w:t xml:space="preserve">. </w:t>
      </w:r>
      <w:r w:rsidR="00DD419C">
        <w:rPr>
          <w:rFonts w:ascii="Times New Roman" w:eastAsia="Times New Roman" w:hAnsi="Times New Roman" w:cs="Times New Roman"/>
          <w:bCs/>
          <w:snapToGrid w:val="0"/>
          <w:sz w:val="23"/>
          <w:szCs w:val="23"/>
        </w:rPr>
        <w:t>An updated fee schedule was emailed to the Board</w:t>
      </w:r>
      <w:r w:rsidR="00315BB6">
        <w:rPr>
          <w:rFonts w:ascii="Times New Roman" w:eastAsia="Times New Roman" w:hAnsi="Times New Roman" w:cs="Times New Roman"/>
          <w:bCs/>
          <w:snapToGrid w:val="0"/>
          <w:sz w:val="23"/>
          <w:szCs w:val="23"/>
        </w:rPr>
        <w:t xml:space="preserve"> which would update the review escrow billing to minimize billing</w:t>
      </w:r>
      <w:r w:rsidR="00307E16">
        <w:rPr>
          <w:rFonts w:ascii="Times New Roman" w:eastAsia="Times New Roman" w:hAnsi="Times New Roman" w:cs="Times New Roman"/>
          <w:bCs/>
          <w:snapToGrid w:val="0"/>
          <w:sz w:val="23"/>
          <w:szCs w:val="23"/>
        </w:rPr>
        <w:t xml:space="preserve">. </w:t>
      </w:r>
      <w:r w:rsidR="00DD419C">
        <w:rPr>
          <w:rFonts w:ascii="Times New Roman" w:eastAsia="Times New Roman" w:hAnsi="Times New Roman" w:cs="Times New Roman"/>
          <w:bCs/>
          <w:snapToGrid w:val="0"/>
          <w:sz w:val="23"/>
          <w:szCs w:val="23"/>
        </w:rPr>
        <w:t>The SAM registration was submitted to the Federal Government and renewed. The annual seal coat bid was advertised for opening bids next meeting</w:t>
      </w:r>
      <w:r w:rsidR="00040543">
        <w:rPr>
          <w:rFonts w:ascii="Times New Roman" w:eastAsia="Times New Roman" w:hAnsi="Times New Roman" w:cs="Times New Roman"/>
          <w:bCs/>
          <w:snapToGrid w:val="0"/>
          <w:sz w:val="23"/>
          <w:szCs w:val="23"/>
        </w:rPr>
        <w:t>,</w:t>
      </w:r>
      <w:r w:rsidR="00DD419C">
        <w:rPr>
          <w:rFonts w:ascii="Times New Roman" w:eastAsia="Times New Roman" w:hAnsi="Times New Roman" w:cs="Times New Roman"/>
          <w:bCs/>
          <w:snapToGrid w:val="0"/>
          <w:sz w:val="23"/>
          <w:szCs w:val="23"/>
        </w:rPr>
        <w:t xml:space="preserve"> and the bid emailed to AMS and Martin Paving</w:t>
      </w:r>
      <w:r w:rsidR="00307E16">
        <w:rPr>
          <w:rFonts w:ascii="Times New Roman" w:eastAsia="Times New Roman" w:hAnsi="Times New Roman" w:cs="Times New Roman"/>
          <w:bCs/>
          <w:snapToGrid w:val="0"/>
          <w:sz w:val="23"/>
          <w:szCs w:val="23"/>
        </w:rPr>
        <w:t xml:space="preserve">. </w:t>
      </w:r>
      <w:r w:rsidR="00315BB6">
        <w:rPr>
          <w:rFonts w:ascii="Times New Roman" w:eastAsia="Times New Roman" w:hAnsi="Times New Roman" w:cs="Times New Roman"/>
          <w:bCs/>
          <w:snapToGrid w:val="0"/>
          <w:sz w:val="23"/>
          <w:szCs w:val="23"/>
        </w:rPr>
        <w:t xml:space="preserve">The Board discussed reimplementing a quarterly newsletter and gave the secretary some ideas on things to include. </w:t>
      </w:r>
      <w:r w:rsidR="000604B1">
        <w:rPr>
          <w:rFonts w:ascii="Times New Roman" w:eastAsia="Times New Roman" w:hAnsi="Times New Roman" w:cs="Times New Roman"/>
          <w:bCs/>
          <w:snapToGrid w:val="0"/>
          <w:sz w:val="23"/>
          <w:szCs w:val="23"/>
        </w:rPr>
        <w:t>Berks County has also sent a letter informing municipalities that the County will no longer host municipal websites</w:t>
      </w:r>
      <w:r w:rsidR="00307E16">
        <w:rPr>
          <w:rFonts w:ascii="Times New Roman" w:eastAsia="Times New Roman" w:hAnsi="Times New Roman" w:cs="Times New Roman"/>
          <w:bCs/>
          <w:snapToGrid w:val="0"/>
          <w:sz w:val="23"/>
          <w:szCs w:val="23"/>
        </w:rPr>
        <w:t xml:space="preserve">. </w:t>
      </w:r>
      <w:r w:rsidR="000604B1">
        <w:rPr>
          <w:rFonts w:ascii="Times New Roman" w:eastAsia="Times New Roman" w:hAnsi="Times New Roman" w:cs="Times New Roman"/>
          <w:bCs/>
          <w:snapToGrid w:val="0"/>
          <w:sz w:val="23"/>
          <w:szCs w:val="23"/>
        </w:rPr>
        <w:t>Ms. Hollenbach w</w:t>
      </w:r>
      <w:r w:rsidR="00040543">
        <w:rPr>
          <w:rFonts w:ascii="Times New Roman" w:eastAsia="Times New Roman" w:hAnsi="Times New Roman" w:cs="Times New Roman"/>
          <w:bCs/>
          <w:snapToGrid w:val="0"/>
          <w:sz w:val="23"/>
          <w:szCs w:val="23"/>
        </w:rPr>
        <w:t>ill</w:t>
      </w:r>
      <w:r w:rsidR="000604B1">
        <w:rPr>
          <w:rFonts w:ascii="Times New Roman" w:eastAsia="Times New Roman" w:hAnsi="Times New Roman" w:cs="Times New Roman"/>
          <w:bCs/>
          <w:snapToGrid w:val="0"/>
          <w:sz w:val="23"/>
          <w:szCs w:val="23"/>
        </w:rPr>
        <w:t xml:space="preserve"> be contacting Paul Yaskowski for help with hosting of the new Township website.</w:t>
      </w:r>
    </w:p>
    <w:p w14:paraId="352287AD" w14:textId="77777777" w:rsidR="004C6C29" w:rsidRDefault="004C6C29" w:rsidP="00272D98">
      <w:pPr>
        <w:widowControl w:val="0"/>
        <w:spacing w:after="0" w:line="240" w:lineRule="auto"/>
        <w:jc w:val="both"/>
        <w:rPr>
          <w:rFonts w:ascii="Times New Roman" w:eastAsia="Times New Roman" w:hAnsi="Times New Roman" w:cs="Times New Roman"/>
          <w:b/>
          <w:snapToGrid w:val="0"/>
          <w:sz w:val="23"/>
          <w:szCs w:val="23"/>
          <w:u w:val="single"/>
        </w:rPr>
      </w:pPr>
    </w:p>
    <w:p w14:paraId="008816D6" w14:textId="432815EC" w:rsidR="00272D98" w:rsidRPr="00DD419C" w:rsidRDefault="00272D98" w:rsidP="00272D98">
      <w:pPr>
        <w:widowControl w:val="0"/>
        <w:spacing w:after="0" w:line="240" w:lineRule="auto"/>
        <w:jc w:val="both"/>
        <w:rPr>
          <w:rFonts w:ascii="Times New Roman" w:eastAsia="Times New Roman" w:hAnsi="Times New Roman" w:cs="Times New Roman"/>
          <w:bCs/>
          <w:snapToGrid w:val="0"/>
          <w:sz w:val="23"/>
          <w:szCs w:val="23"/>
        </w:rPr>
      </w:pPr>
      <w:r w:rsidRPr="00272D98">
        <w:rPr>
          <w:rFonts w:ascii="Times New Roman" w:eastAsia="Times New Roman" w:hAnsi="Times New Roman" w:cs="Times New Roman"/>
          <w:b/>
          <w:snapToGrid w:val="0"/>
          <w:sz w:val="23"/>
          <w:szCs w:val="23"/>
          <w:u w:val="single"/>
        </w:rPr>
        <w:t>UNFINISHED BUSINESS</w:t>
      </w:r>
      <w:r w:rsidR="009C2093">
        <w:rPr>
          <w:rFonts w:ascii="Times New Roman" w:eastAsia="Times New Roman" w:hAnsi="Times New Roman" w:cs="Times New Roman"/>
          <w:b/>
          <w:snapToGrid w:val="0"/>
          <w:sz w:val="23"/>
          <w:szCs w:val="23"/>
          <w:u w:val="single"/>
        </w:rPr>
        <w:t xml:space="preserve"> </w:t>
      </w:r>
      <w:r w:rsidR="00DD419C" w:rsidRPr="00DD419C">
        <w:rPr>
          <w:rFonts w:ascii="Times New Roman" w:eastAsia="Times New Roman" w:hAnsi="Times New Roman" w:cs="Times New Roman"/>
          <w:bCs/>
          <w:snapToGrid w:val="0"/>
          <w:sz w:val="23"/>
          <w:szCs w:val="23"/>
        </w:rPr>
        <w:t>- None</w:t>
      </w:r>
    </w:p>
    <w:p w14:paraId="6A40FC49" w14:textId="77777777" w:rsidR="0069490A" w:rsidRDefault="0069490A" w:rsidP="00272D98">
      <w:pPr>
        <w:widowControl w:val="0"/>
        <w:spacing w:after="0" w:line="240" w:lineRule="auto"/>
        <w:jc w:val="both"/>
        <w:rPr>
          <w:rFonts w:ascii="Times New Roman" w:eastAsia="Times New Roman" w:hAnsi="Times New Roman" w:cs="Times New Roman"/>
          <w:b/>
          <w:snapToGrid w:val="0"/>
          <w:sz w:val="23"/>
          <w:szCs w:val="23"/>
          <w:u w:val="single"/>
        </w:rPr>
      </w:pPr>
    </w:p>
    <w:p w14:paraId="6CF309E9" w14:textId="11B243FF" w:rsidR="00272D98" w:rsidRDefault="00272D98" w:rsidP="00272D98">
      <w:pPr>
        <w:widowControl w:val="0"/>
        <w:spacing w:after="0" w:line="240" w:lineRule="auto"/>
        <w:jc w:val="both"/>
        <w:rPr>
          <w:rFonts w:ascii="Times New Roman" w:eastAsia="Times New Roman" w:hAnsi="Times New Roman" w:cs="Times New Roman"/>
          <w:b/>
          <w:snapToGrid w:val="0"/>
          <w:sz w:val="23"/>
          <w:szCs w:val="23"/>
          <w:u w:val="single"/>
        </w:rPr>
      </w:pPr>
      <w:r w:rsidRPr="00272D98">
        <w:rPr>
          <w:rFonts w:ascii="Times New Roman" w:eastAsia="Times New Roman" w:hAnsi="Times New Roman" w:cs="Times New Roman"/>
          <w:b/>
          <w:snapToGrid w:val="0"/>
          <w:sz w:val="23"/>
          <w:szCs w:val="23"/>
          <w:u w:val="single"/>
        </w:rPr>
        <w:t>NEW BUSINESS</w:t>
      </w:r>
    </w:p>
    <w:p w14:paraId="2DDD637A" w14:textId="207C843C" w:rsidR="00001A57" w:rsidRPr="00001A57" w:rsidRDefault="00DD419C" w:rsidP="004705CB">
      <w:pPr>
        <w:widowControl w:val="0"/>
        <w:spacing w:after="0" w:line="240" w:lineRule="auto"/>
        <w:jc w:val="both"/>
        <w:rPr>
          <w:rFonts w:ascii="Times New Roman" w:eastAsia="Times New Roman" w:hAnsi="Times New Roman" w:cs="Times New Roman"/>
          <w:b/>
          <w:bCs/>
          <w:snapToGrid w:val="0"/>
          <w:sz w:val="23"/>
          <w:szCs w:val="23"/>
        </w:rPr>
      </w:pPr>
      <w:r>
        <w:rPr>
          <w:rFonts w:ascii="Times New Roman" w:eastAsia="Times New Roman" w:hAnsi="Times New Roman" w:cs="Times New Roman"/>
          <w:b/>
          <w:bCs/>
          <w:snapToGrid w:val="0"/>
          <w:sz w:val="23"/>
          <w:szCs w:val="23"/>
        </w:rPr>
        <w:t>Mancini Variance Escrow</w:t>
      </w:r>
    </w:p>
    <w:p w14:paraId="58277866" w14:textId="709D404A" w:rsidR="00660E25" w:rsidRDefault="0069490A" w:rsidP="00660E25">
      <w:pPr>
        <w:widowControl w:val="0"/>
        <w:spacing w:after="0" w:line="255" w:lineRule="auto"/>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Mr. Membrino made a motion and </w:t>
      </w:r>
      <w:r w:rsidR="005A0ABB">
        <w:rPr>
          <w:rFonts w:ascii="Times New Roman" w:eastAsia="Times New Roman" w:hAnsi="Times New Roman" w:cs="Times New Roman"/>
          <w:snapToGrid w:val="0"/>
          <w:sz w:val="23"/>
          <w:szCs w:val="23"/>
        </w:rPr>
        <w:t>Ms. Dexter</w:t>
      </w:r>
      <w:r w:rsidRPr="00272D98">
        <w:rPr>
          <w:rFonts w:ascii="Times New Roman" w:eastAsia="Times New Roman" w:hAnsi="Times New Roman" w:cs="Times New Roman"/>
          <w:snapToGrid w:val="0"/>
          <w:sz w:val="23"/>
          <w:szCs w:val="23"/>
        </w:rPr>
        <w:t xml:space="preserve"> seconded</w:t>
      </w:r>
      <w:r>
        <w:rPr>
          <w:rFonts w:ascii="Times New Roman" w:eastAsia="Times New Roman" w:hAnsi="Times New Roman" w:cs="Times New Roman"/>
          <w:snapToGrid w:val="0"/>
          <w:sz w:val="23"/>
          <w:szCs w:val="23"/>
        </w:rPr>
        <w:t xml:space="preserve"> </w:t>
      </w:r>
      <w:r w:rsidR="00660E25" w:rsidRPr="00AB1D15">
        <w:rPr>
          <w:rFonts w:ascii="Times New Roman" w:eastAsia="Times New Roman" w:hAnsi="Times New Roman" w:cs="Times New Roman"/>
          <w:bCs/>
          <w:snapToGrid w:val="0"/>
          <w:sz w:val="24"/>
          <w:szCs w:val="24"/>
        </w:rPr>
        <w:t>to approve the release of $</w:t>
      </w:r>
      <w:r w:rsidR="00660E25">
        <w:rPr>
          <w:rFonts w:ascii="Times New Roman" w:eastAsia="Times New Roman" w:hAnsi="Times New Roman" w:cs="Times New Roman"/>
          <w:bCs/>
          <w:snapToGrid w:val="0"/>
          <w:sz w:val="24"/>
          <w:szCs w:val="24"/>
        </w:rPr>
        <w:t>495.40</w:t>
      </w:r>
      <w:r w:rsidR="00660E25" w:rsidRPr="00AB1D15">
        <w:rPr>
          <w:rFonts w:ascii="Times New Roman" w:eastAsia="Times New Roman" w:hAnsi="Times New Roman" w:cs="Times New Roman"/>
          <w:bCs/>
          <w:snapToGrid w:val="0"/>
          <w:sz w:val="24"/>
          <w:szCs w:val="24"/>
        </w:rPr>
        <w:t xml:space="preserve"> </w:t>
      </w:r>
      <w:r w:rsidR="00040543" w:rsidRPr="00AB1D15">
        <w:rPr>
          <w:rFonts w:ascii="Times New Roman" w:eastAsia="Times New Roman" w:hAnsi="Times New Roman" w:cs="Times New Roman"/>
          <w:bCs/>
          <w:snapToGrid w:val="0"/>
          <w:sz w:val="24"/>
          <w:szCs w:val="24"/>
        </w:rPr>
        <w:t xml:space="preserve">to </w:t>
      </w:r>
      <w:r w:rsidR="00040543">
        <w:rPr>
          <w:rFonts w:ascii="Times New Roman" w:eastAsia="Times New Roman" w:hAnsi="Times New Roman" w:cs="Times New Roman"/>
          <w:bCs/>
          <w:snapToGrid w:val="0"/>
          <w:sz w:val="24"/>
          <w:szCs w:val="24"/>
        </w:rPr>
        <w:t>Mark Mancini</w:t>
      </w:r>
      <w:r w:rsidR="00040543" w:rsidRPr="00AB1D15">
        <w:rPr>
          <w:rFonts w:ascii="Times New Roman" w:eastAsia="Times New Roman" w:hAnsi="Times New Roman" w:cs="Times New Roman"/>
          <w:bCs/>
          <w:snapToGrid w:val="0"/>
          <w:sz w:val="24"/>
          <w:szCs w:val="24"/>
        </w:rPr>
        <w:t xml:space="preserve"> </w:t>
      </w:r>
      <w:r w:rsidR="00660E25" w:rsidRPr="00AB1D15">
        <w:rPr>
          <w:rFonts w:ascii="Times New Roman" w:eastAsia="Times New Roman" w:hAnsi="Times New Roman" w:cs="Times New Roman"/>
          <w:bCs/>
          <w:snapToGrid w:val="0"/>
          <w:sz w:val="24"/>
          <w:szCs w:val="24"/>
        </w:rPr>
        <w:t xml:space="preserve">from the </w:t>
      </w:r>
      <w:r w:rsidR="00660E25">
        <w:rPr>
          <w:rFonts w:ascii="Times New Roman" w:eastAsia="Times New Roman" w:hAnsi="Times New Roman" w:cs="Times New Roman"/>
          <w:bCs/>
          <w:snapToGrid w:val="0"/>
          <w:sz w:val="24"/>
          <w:szCs w:val="24"/>
        </w:rPr>
        <w:t>Mancini Variance</w:t>
      </w:r>
      <w:r w:rsidR="00660E25" w:rsidRPr="00AB1D15">
        <w:rPr>
          <w:rFonts w:ascii="Times New Roman" w:eastAsia="Times New Roman" w:hAnsi="Times New Roman" w:cs="Times New Roman"/>
          <w:bCs/>
          <w:snapToGrid w:val="0"/>
          <w:sz w:val="24"/>
          <w:szCs w:val="24"/>
        </w:rPr>
        <w:t xml:space="preserve"> Escrow. </w:t>
      </w:r>
      <w:r w:rsidR="00660E25" w:rsidRPr="003C4D5E">
        <w:rPr>
          <w:rFonts w:ascii="Times New Roman" w:eastAsia="Times New Roman" w:hAnsi="Times New Roman" w:cs="Times New Roman"/>
          <w:snapToGrid w:val="0"/>
          <w:sz w:val="23"/>
          <w:szCs w:val="23"/>
        </w:rPr>
        <w:t>All were in favor. Motion carried.</w:t>
      </w:r>
    </w:p>
    <w:p w14:paraId="7601EC27" w14:textId="7D42D198" w:rsidR="00FD4370" w:rsidRDefault="00FD4370" w:rsidP="00DD419C">
      <w:pPr>
        <w:widowControl w:val="0"/>
        <w:spacing w:after="0" w:line="240" w:lineRule="auto"/>
        <w:jc w:val="both"/>
        <w:rPr>
          <w:rFonts w:ascii="Times New Roman" w:eastAsia="Times New Roman" w:hAnsi="Times New Roman" w:cs="Times New Roman"/>
          <w:snapToGrid w:val="0"/>
          <w:sz w:val="23"/>
          <w:szCs w:val="23"/>
        </w:rPr>
      </w:pPr>
    </w:p>
    <w:p w14:paraId="6EA09B09" w14:textId="2C27CAE2" w:rsidR="005A0ABB" w:rsidRPr="00315BB6" w:rsidRDefault="005A0ABB" w:rsidP="005A0ABB">
      <w:pPr>
        <w:widowControl w:val="0"/>
        <w:spacing w:after="0" w:line="240" w:lineRule="auto"/>
        <w:jc w:val="both"/>
        <w:rPr>
          <w:rFonts w:ascii="Times New Roman" w:eastAsia="Times New Roman" w:hAnsi="Times New Roman" w:cs="Times New Roman"/>
          <w:b/>
          <w:bCs/>
          <w:snapToGrid w:val="0"/>
          <w:sz w:val="23"/>
          <w:szCs w:val="23"/>
        </w:rPr>
      </w:pPr>
      <w:r w:rsidRPr="00315BB6">
        <w:rPr>
          <w:rFonts w:ascii="Times New Roman" w:eastAsia="Times New Roman" w:hAnsi="Times New Roman" w:cs="Times New Roman"/>
          <w:b/>
          <w:bCs/>
          <w:snapToGrid w:val="0"/>
          <w:sz w:val="23"/>
          <w:szCs w:val="23"/>
        </w:rPr>
        <w:t>Seisholtzville Fire Company Run Cards</w:t>
      </w:r>
    </w:p>
    <w:p w14:paraId="404B8EF1" w14:textId="5BB85A02" w:rsidR="005A0ABB" w:rsidRDefault="005A0ABB" w:rsidP="005A0ABB">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Mr. Membrino made a motion </w:t>
      </w:r>
      <w:r w:rsidRPr="00272D98">
        <w:rPr>
          <w:rFonts w:ascii="Times New Roman" w:eastAsia="Times New Roman" w:hAnsi="Times New Roman" w:cs="Times New Roman"/>
          <w:snapToGrid w:val="0"/>
          <w:sz w:val="23"/>
          <w:szCs w:val="23"/>
        </w:rPr>
        <w:t xml:space="preserve">and </w:t>
      </w:r>
      <w:r>
        <w:rPr>
          <w:rFonts w:ascii="Times New Roman" w:eastAsia="Times New Roman" w:hAnsi="Times New Roman" w:cs="Times New Roman"/>
          <w:snapToGrid w:val="0"/>
          <w:sz w:val="23"/>
          <w:szCs w:val="23"/>
        </w:rPr>
        <w:t>Mr. Masemore</w:t>
      </w:r>
      <w:r w:rsidRPr="00272D98">
        <w:rPr>
          <w:rFonts w:ascii="Times New Roman" w:eastAsia="Times New Roman" w:hAnsi="Times New Roman" w:cs="Times New Roman"/>
          <w:snapToGrid w:val="0"/>
          <w:sz w:val="23"/>
          <w:szCs w:val="23"/>
        </w:rPr>
        <w:t xml:space="preserve"> seconded </w:t>
      </w:r>
      <w:r>
        <w:rPr>
          <w:rFonts w:ascii="Times New Roman" w:eastAsia="Times New Roman" w:hAnsi="Times New Roman" w:cs="Times New Roman"/>
          <w:snapToGrid w:val="0"/>
          <w:sz w:val="23"/>
          <w:szCs w:val="23"/>
        </w:rPr>
        <w:t xml:space="preserve">to amend the agenda to include approval of the Seisholtzville Fire Company run cards. </w:t>
      </w:r>
      <w:r w:rsidRPr="00272D98">
        <w:rPr>
          <w:rFonts w:ascii="Times New Roman" w:eastAsia="Times New Roman" w:hAnsi="Times New Roman" w:cs="Times New Roman"/>
          <w:snapToGrid w:val="0"/>
          <w:sz w:val="23"/>
          <w:szCs w:val="23"/>
        </w:rPr>
        <w:t xml:space="preserve">All were in favor. Motion </w:t>
      </w:r>
      <w:r>
        <w:rPr>
          <w:rFonts w:ascii="Times New Roman" w:eastAsia="Times New Roman" w:hAnsi="Times New Roman" w:cs="Times New Roman"/>
          <w:snapToGrid w:val="0"/>
          <w:sz w:val="23"/>
          <w:szCs w:val="23"/>
        </w:rPr>
        <w:t>pass</w:t>
      </w:r>
      <w:r w:rsidRPr="00272D98">
        <w:rPr>
          <w:rFonts w:ascii="Times New Roman" w:eastAsia="Times New Roman" w:hAnsi="Times New Roman" w:cs="Times New Roman"/>
          <w:snapToGrid w:val="0"/>
          <w:sz w:val="23"/>
          <w:szCs w:val="23"/>
        </w:rPr>
        <w:t xml:space="preserve">ed. </w:t>
      </w:r>
    </w:p>
    <w:p w14:paraId="4A61D3C5" w14:textId="26060CA0" w:rsidR="00040543" w:rsidRDefault="00040543" w:rsidP="005A0ABB">
      <w:pPr>
        <w:widowControl w:val="0"/>
        <w:spacing w:after="0" w:line="240" w:lineRule="auto"/>
        <w:jc w:val="both"/>
        <w:rPr>
          <w:rFonts w:ascii="Times New Roman" w:eastAsia="Times New Roman" w:hAnsi="Times New Roman" w:cs="Times New Roman"/>
          <w:snapToGrid w:val="0"/>
          <w:sz w:val="23"/>
          <w:szCs w:val="23"/>
        </w:rPr>
      </w:pPr>
    </w:p>
    <w:p w14:paraId="511F2AB8" w14:textId="610D85D8" w:rsidR="00040543" w:rsidRDefault="00040543" w:rsidP="005A0ABB">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Mr. </w:t>
      </w:r>
      <w:r w:rsidR="00B50309">
        <w:rPr>
          <w:rFonts w:ascii="Times New Roman" w:eastAsia="Times New Roman" w:hAnsi="Times New Roman" w:cs="Times New Roman"/>
          <w:snapToGrid w:val="0"/>
          <w:sz w:val="23"/>
          <w:szCs w:val="23"/>
        </w:rPr>
        <w:t>M</w:t>
      </w:r>
      <w:r>
        <w:rPr>
          <w:rFonts w:ascii="Times New Roman" w:eastAsia="Times New Roman" w:hAnsi="Times New Roman" w:cs="Times New Roman"/>
          <w:snapToGrid w:val="0"/>
          <w:sz w:val="23"/>
          <w:szCs w:val="23"/>
        </w:rPr>
        <w:t xml:space="preserve">embrino </w:t>
      </w:r>
      <w:r w:rsidR="00B50309">
        <w:rPr>
          <w:rFonts w:ascii="Times New Roman" w:eastAsia="Times New Roman" w:hAnsi="Times New Roman" w:cs="Times New Roman"/>
          <w:snapToGrid w:val="0"/>
          <w:sz w:val="23"/>
          <w:szCs w:val="23"/>
        </w:rPr>
        <w:t>made a motion and Ms. Dexter seconded to approve the Station 39, Seisholtzville Fire Company run cards as presented.</w:t>
      </w:r>
      <w:r w:rsidR="00B50309" w:rsidRPr="00B50309">
        <w:rPr>
          <w:rFonts w:ascii="Times New Roman" w:eastAsia="Times New Roman" w:hAnsi="Times New Roman" w:cs="Times New Roman"/>
          <w:snapToGrid w:val="0"/>
          <w:sz w:val="23"/>
          <w:szCs w:val="23"/>
        </w:rPr>
        <w:t xml:space="preserve"> </w:t>
      </w:r>
      <w:r w:rsidR="00B50309" w:rsidRPr="003C4D5E">
        <w:rPr>
          <w:rFonts w:ascii="Times New Roman" w:eastAsia="Times New Roman" w:hAnsi="Times New Roman" w:cs="Times New Roman"/>
          <w:snapToGrid w:val="0"/>
          <w:sz w:val="23"/>
          <w:szCs w:val="23"/>
        </w:rPr>
        <w:t>All were in favor. Motion carried.</w:t>
      </w:r>
    </w:p>
    <w:p w14:paraId="0058DA84" w14:textId="6BC39A52" w:rsidR="000604B1" w:rsidRDefault="000604B1" w:rsidP="005A0ABB">
      <w:pPr>
        <w:widowControl w:val="0"/>
        <w:spacing w:after="0" w:line="240" w:lineRule="auto"/>
        <w:jc w:val="both"/>
        <w:rPr>
          <w:rFonts w:ascii="Times New Roman" w:eastAsia="Times New Roman" w:hAnsi="Times New Roman" w:cs="Times New Roman"/>
          <w:snapToGrid w:val="0"/>
          <w:sz w:val="23"/>
          <w:szCs w:val="23"/>
        </w:rPr>
      </w:pPr>
    </w:p>
    <w:p w14:paraId="4A04279D" w14:textId="68452676" w:rsidR="000604B1" w:rsidRPr="00B50309" w:rsidRDefault="000604B1" w:rsidP="005A0ABB">
      <w:pPr>
        <w:widowControl w:val="0"/>
        <w:spacing w:after="0" w:line="240" w:lineRule="auto"/>
        <w:jc w:val="both"/>
        <w:rPr>
          <w:rFonts w:ascii="Times New Roman" w:eastAsia="Times New Roman" w:hAnsi="Times New Roman" w:cs="Times New Roman"/>
          <w:b/>
          <w:bCs/>
          <w:snapToGrid w:val="0"/>
          <w:sz w:val="23"/>
          <w:szCs w:val="23"/>
          <w:u w:val="single"/>
        </w:rPr>
      </w:pPr>
      <w:r w:rsidRPr="00B50309">
        <w:rPr>
          <w:rFonts w:ascii="Times New Roman" w:eastAsia="Times New Roman" w:hAnsi="Times New Roman" w:cs="Times New Roman"/>
          <w:b/>
          <w:bCs/>
          <w:snapToGrid w:val="0"/>
          <w:sz w:val="23"/>
          <w:szCs w:val="23"/>
          <w:u w:val="single"/>
        </w:rPr>
        <w:t>PUBLIC COMMENT</w:t>
      </w:r>
    </w:p>
    <w:p w14:paraId="3FE15D13" w14:textId="735EB0A1" w:rsidR="000604B1" w:rsidRDefault="000604B1" w:rsidP="005A0ABB">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Mat Ferdock of Weaver Road thanked the Board for </w:t>
      </w:r>
      <w:r w:rsidR="00C74C85">
        <w:rPr>
          <w:rFonts w:ascii="Times New Roman" w:eastAsia="Times New Roman" w:hAnsi="Times New Roman" w:cs="Times New Roman"/>
          <w:snapToGrid w:val="0"/>
          <w:sz w:val="23"/>
          <w:szCs w:val="23"/>
        </w:rPr>
        <w:t>repealing the Dangerous Tree Ordinance.</w:t>
      </w:r>
      <w:r w:rsidR="00C1354E">
        <w:rPr>
          <w:rFonts w:ascii="Times New Roman" w:eastAsia="Times New Roman" w:hAnsi="Times New Roman" w:cs="Times New Roman"/>
          <w:snapToGrid w:val="0"/>
          <w:sz w:val="23"/>
          <w:szCs w:val="23"/>
        </w:rPr>
        <w:t xml:space="preserve"> Some residents have started taking</w:t>
      </w:r>
      <w:r w:rsidR="00B50309">
        <w:rPr>
          <w:rFonts w:ascii="Times New Roman" w:eastAsia="Times New Roman" w:hAnsi="Times New Roman" w:cs="Times New Roman"/>
          <w:snapToGrid w:val="0"/>
          <w:sz w:val="23"/>
          <w:szCs w:val="23"/>
        </w:rPr>
        <w:t xml:space="preserve"> marked</w:t>
      </w:r>
      <w:r w:rsidR="00C1354E">
        <w:rPr>
          <w:rFonts w:ascii="Times New Roman" w:eastAsia="Times New Roman" w:hAnsi="Times New Roman" w:cs="Times New Roman"/>
          <w:snapToGrid w:val="0"/>
          <w:sz w:val="23"/>
          <w:szCs w:val="23"/>
        </w:rPr>
        <w:t xml:space="preserve"> trees down. Mr. Ferdock suggested that there be discussion about the next steps </w:t>
      </w:r>
      <w:r w:rsidR="00B50309">
        <w:rPr>
          <w:rFonts w:ascii="Times New Roman" w:eastAsia="Times New Roman" w:hAnsi="Times New Roman" w:cs="Times New Roman"/>
          <w:snapToGrid w:val="0"/>
          <w:sz w:val="23"/>
          <w:szCs w:val="23"/>
        </w:rPr>
        <w:t xml:space="preserve">to </w:t>
      </w:r>
      <w:r w:rsidR="00C1354E">
        <w:rPr>
          <w:rFonts w:ascii="Times New Roman" w:eastAsia="Times New Roman" w:hAnsi="Times New Roman" w:cs="Times New Roman"/>
          <w:snapToGrid w:val="0"/>
          <w:sz w:val="23"/>
          <w:szCs w:val="23"/>
        </w:rPr>
        <w:t>rais</w:t>
      </w:r>
      <w:r w:rsidR="00B50309">
        <w:rPr>
          <w:rFonts w:ascii="Times New Roman" w:eastAsia="Times New Roman" w:hAnsi="Times New Roman" w:cs="Times New Roman"/>
          <w:snapToGrid w:val="0"/>
          <w:sz w:val="23"/>
          <w:szCs w:val="23"/>
        </w:rPr>
        <w:t xml:space="preserve">e </w:t>
      </w:r>
      <w:r w:rsidR="00C1354E">
        <w:rPr>
          <w:rFonts w:ascii="Times New Roman" w:eastAsia="Times New Roman" w:hAnsi="Times New Roman" w:cs="Times New Roman"/>
          <w:snapToGrid w:val="0"/>
          <w:sz w:val="23"/>
          <w:szCs w:val="23"/>
        </w:rPr>
        <w:t>money for a bucket truck.</w:t>
      </w:r>
    </w:p>
    <w:p w14:paraId="0360B86E" w14:textId="77777777" w:rsidR="00315BB6" w:rsidRPr="00272D98" w:rsidRDefault="00315BB6" w:rsidP="005A0ABB">
      <w:pPr>
        <w:widowControl w:val="0"/>
        <w:spacing w:after="0" w:line="240" w:lineRule="auto"/>
        <w:jc w:val="both"/>
        <w:rPr>
          <w:rFonts w:ascii="Times New Roman" w:eastAsia="Times New Roman" w:hAnsi="Times New Roman" w:cs="Times New Roman"/>
          <w:snapToGrid w:val="0"/>
          <w:sz w:val="23"/>
          <w:szCs w:val="23"/>
        </w:rPr>
      </w:pPr>
    </w:p>
    <w:p w14:paraId="04C2DEEC" w14:textId="2BA771A4" w:rsidR="004705CB" w:rsidRDefault="004705CB" w:rsidP="004705CB">
      <w:pPr>
        <w:widowControl w:val="0"/>
        <w:spacing w:after="0" w:line="240" w:lineRule="auto"/>
        <w:jc w:val="both"/>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 xml:space="preserve">There being no further business, Mr. Membrino made a motion </w:t>
      </w:r>
      <w:r w:rsidR="005A0ABB">
        <w:rPr>
          <w:rFonts w:ascii="Times New Roman" w:eastAsia="Times New Roman" w:hAnsi="Times New Roman" w:cs="Times New Roman"/>
          <w:snapToGrid w:val="0"/>
          <w:sz w:val="23"/>
          <w:szCs w:val="23"/>
        </w:rPr>
        <w:t xml:space="preserve">and Mr. Masemore seconded </w:t>
      </w:r>
      <w:r w:rsidRPr="00272D98">
        <w:rPr>
          <w:rFonts w:ascii="Times New Roman" w:eastAsia="Times New Roman" w:hAnsi="Times New Roman" w:cs="Times New Roman"/>
          <w:snapToGrid w:val="0"/>
          <w:sz w:val="23"/>
          <w:szCs w:val="23"/>
        </w:rPr>
        <w:t>to adjourn at</w:t>
      </w:r>
      <w:r>
        <w:rPr>
          <w:rFonts w:ascii="Times New Roman" w:eastAsia="Times New Roman" w:hAnsi="Times New Roman" w:cs="Times New Roman"/>
          <w:snapToGrid w:val="0"/>
          <w:sz w:val="23"/>
          <w:szCs w:val="23"/>
        </w:rPr>
        <w:t xml:space="preserve"> </w:t>
      </w:r>
      <w:r w:rsidR="005A0ABB">
        <w:rPr>
          <w:rFonts w:ascii="Times New Roman" w:eastAsia="Times New Roman" w:hAnsi="Times New Roman" w:cs="Times New Roman"/>
          <w:snapToGrid w:val="0"/>
          <w:sz w:val="23"/>
          <w:szCs w:val="23"/>
        </w:rPr>
        <w:t>7:58</w:t>
      </w:r>
      <w:r w:rsidRPr="00272D98">
        <w:rPr>
          <w:rFonts w:ascii="Times New Roman" w:eastAsia="Times New Roman" w:hAnsi="Times New Roman" w:cs="Times New Roman"/>
          <w:snapToGrid w:val="0"/>
          <w:sz w:val="23"/>
          <w:szCs w:val="23"/>
        </w:rPr>
        <w:t xml:space="preserve"> </w:t>
      </w:r>
      <w:r w:rsidR="005A0ABB">
        <w:rPr>
          <w:rFonts w:ascii="Times New Roman" w:eastAsia="Times New Roman" w:hAnsi="Times New Roman" w:cs="Times New Roman"/>
          <w:snapToGrid w:val="0"/>
          <w:sz w:val="23"/>
          <w:szCs w:val="23"/>
        </w:rPr>
        <w:t>p.m</w:t>
      </w:r>
      <w:r w:rsidRPr="00272D98">
        <w:rPr>
          <w:rFonts w:ascii="Times New Roman" w:eastAsia="Times New Roman" w:hAnsi="Times New Roman" w:cs="Times New Roman"/>
          <w:snapToGrid w:val="0"/>
          <w:sz w:val="23"/>
          <w:szCs w:val="23"/>
        </w:rPr>
        <w:t xml:space="preserve">. All were in favor. Motion </w:t>
      </w:r>
      <w:r w:rsidR="008F6069">
        <w:rPr>
          <w:rFonts w:ascii="Times New Roman" w:eastAsia="Times New Roman" w:hAnsi="Times New Roman" w:cs="Times New Roman"/>
          <w:snapToGrid w:val="0"/>
          <w:sz w:val="23"/>
          <w:szCs w:val="23"/>
        </w:rPr>
        <w:t>passed</w:t>
      </w:r>
      <w:r w:rsidR="00A4324F" w:rsidRPr="00272D98">
        <w:rPr>
          <w:rFonts w:ascii="Times New Roman" w:eastAsia="Times New Roman" w:hAnsi="Times New Roman" w:cs="Times New Roman"/>
          <w:snapToGrid w:val="0"/>
          <w:sz w:val="23"/>
          <w:szCs w:val="23"/>
        </w:rPr>
        <w:t>.</w:t>
      </w:r>
      <w:r w:rsidR="00A4324F">
        <w:rPr>
          <w:rFonts w:ascii="Times New Roman" w:eastAsia="Times New Roman" w:hAnsi="Times New Roman" w:cs="Times New Roman"/>
          <w:snapToGrid w:val="0"/>
          <w:sz w:val="23"/>
          <w:szCs w:val="23"/>
        </w:rPr>
        <w:t xml:space="preserve"> </w:t>
      </w:r>
    </w:p>
    <w:p w14:paraId="25CF6A5D" w14:textId="4BA6EE4A" w:rsidR="0035487A" w:rsidRDefault="0035487A" w:rsidP="0035487A">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w:t>
      </w:r>
    </w:p>
    <w:p w14:paraId="098C3913" w14:textId="1EED70F9" w:rsidR="00272D98" w:rsidRPr="00272D98" w:rsidRDefault="0035487A" w:rsidP="0035487A">
      <w:pPr>
        <w:widowControl w:val="0"/>
        <w:spacing w:after="0" w:line="240" w:lineRule="auto"/>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 xml:space="preserve">                                                                                       </w:t>
      </w:r>
      <w:r w:rsidR="00272D98" w:rsidRPr="00272D98">
        <w:rPr>
          <w:rFonts w:ascii="Times New Roman" w:eastAsia="Times New Roman" w:hAnsi="Times New Roman" w:cs="Times New Roman"/>
          <w:snapToGrid w:val="0"/>
          <w:sz w:val="23"/>
          <w:szCs w:val="23"/>
        </w:rPr>
        <w:t>Respectfully Submitted,</w:t>
      </w:r>
    </w:p>
    <w:p w14:paraId="6681FFB6" w14:textId="77777777" w:rsidR="0035487A" w:rsidRDefault="0035487A" w:rsidP="00272D98">
      <w:pPr>
        <w:widowControl w:val="0"/>
        <w:spacing w:after="0" w:line="240" w:lineRule="auto"/>
        <w:ind w:left="4320" w:firstLine="720"/>
        <w:jc w:val="both"/>
        <w:rPr>
          <w:rFonts w:ascii="Times New Roman" w:eastAsia="Times New Roman" w:hAnsi="Times New Roman" w:cs="Times New Roman"/>
          <w:snapToGrid w:val="0"/>
          <w:sz w:val="23"/>
          <w:szCs w:val="23"/>
        </w:rPr>
      </w:pPr>
    </w:p>
    <w:p w14:paraId="63763D68" w14:textId="742264CD" w:rsidR="00272D98" w:rsidRPr="00272D98" w:rsidRDefault="00272D98" w:rsidP="00272D98">
      <w:pPr>
        <w:widowControl w:val="0"/>
        <w:spacing w:after="0" w:line="240" w:lineRule="auto"/>
        <w:ind w:left="4320" w:firstLine="720"/>
        <w:jc w:val="both"/>
        <w:rPr>
          <w:rFonts w:ascii="Times New Roman" w:eastAsia="Times New Roman" w:hAnsi="Times New Roman" w:cs="Times New Roman"/>
          <w:snapToGrid w:val="0"/>
          <w:sz w:val="23"/>
          <w:szCs w:val="23"/>
        </w:rPr>
      </w:pPr>
      <w:r w:rsidRPr="00272D98">
        <w:rPr>
          <w:rFonts w:ascii="Times New Roman" w:eastAsia="Times New Roman" w:hAnsi="Times New Roman" w:cs="Times New Roman"/>
          <w:snapToGrid w:val="0"/>
          <w:sz w:val="23"/>
          <w:szCs w:val="23"/>
        </w:rPr>
        <w:t>____________________________________</w:t>
      </w:r>
    </w:p>
    <w:p w14:paraId="53BA8268" w14:textId="5E4A14E1" w:rsidR="00210574" w:rsidRPr="009C2093" w:rsidRDefault="00964C65" w:rsidP="009C2093">
      <w:pPr>
        <w:widowControl w:val="0"/>
        <w:spacing w:after="0" w:line="240" w:lineRule="auto"/>
        <w:ind w:left="4320" w:firstLine="720"/>
        <w:jc w:val="both"/>
        <w:rPr>
          <w:rFonts w:ascii="Times New Roman" w:eastAsia="Times New Roman" w:hAnsi="Times New Roman" w:cs="Times New Roman"/>
          <w:snapToGrid w:val="0"/>
          <w:sz w:val="23"/>
          <w:szCs w:val="23"/>
        </w:rPr>
      </w:pPr>
      <w:r>
        <w:rPr>
          <w:rFonts w:ascii="Times New Roman" w:eastAsia="Times New Roman" w:hAnsi="Times New Roman" w:cs="Times New Roman"/>
          <w:snapToGrid w:val="0"/>
          <w:sz w:val="23"/>
          <w:szCs w:val="23"/>
        </w:rPr>
        <w:t>Diane Hollenbach</w:t>
      </w:r>
      <w:r w:rsidR="00272D98" w:rsidRPr="00272D98">
        <w:rPr>
          <w:rFonts w:ascii="Times New Roman" w:eastAsia="Times New Roman" w:hAnsi="Times New Roman" w:cs="Times New Roman"/>
          <w:snapToGrid w:val="0"/>
          <w:sz w:val="23"/>
          <w:szCs w:val="23"/>
        </w:rPr>
        <w:t>, Secretary</w:t>
      </w:r>
      <w:r>
        <w:rPr>
          <w:rFonts w:ascii="Times New Roman" w:eastAsia="Times New Roman" w:hAnsi="Times New Roman" w:cs="Times New Roman"/>
          <w:snapToGrid w:val="0"/>
          <w:sz w:val="23"/>
          <w:szCs w:val="23"/>
        </w:rPr>
        <w:t>/Treasurer</w:t>
      </w:r>
    </w:p>
    <w:sectPr w:rsidR="00210574" w:rsidRPr="009C20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6018" w14:textId="77777777" w:rsidR="00272D98" w:rsidRDefault="00272D98" w:rsidP="00272D98">
      <w:pPr>
        <w:spacing w:after="0" w:line="240" w:lineRule="auto"/>
      </w:pPr>
      <w:r>
        <w:separator/>
      </w:r>
    </w:p>
  </w:endnote>
  <w:endnote w:type="continuationSeparator" w:id="0">
    <w:p w14:paraId="757AB3EE" w14:textId="77777777" w:rsidR="00272D98" w:rsidRDefault="00272D98" w:rsidP="002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02340"/>
      <w:docPartObj>
        <w:docPartGallery w:val="Page Numbers (Bottom of Page)"/>
        <w:docPartUnique/>
      </w:docPartObj>
    </w:sdtPr>
    <w:sdtEndPr>
      <w:rPr>
        <w:noProof/>
      </w:rPr>
    </w:sdtEndPr>
    <w:sdtContent>
      <w:p w14:paraId="57146940" w14:textId="6FAD0EF8" w:rsidR="00416C47" w:rsidRDefault="00416C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10CEC" w14:textId="77777777" w:rsidR="00416C47" w:rsidRDefault="0041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F609" w14:textId="77777777" w:rsidR="00272D98" w:rsidRDefault="00272D98" w:rsidP="00272D98">
      <w:pPr>
        <w:spacing w:after="0" w:line="240" w:lineRule="auto"/>
      </w:pPr>
      <w:r>
        <w:separator/>
      </w:r>
    </w:p>
  </w:footnote>
  <w:footnote w:type="continuationSeparator" w:id="0">
    <w:p w14:paraId="06D507DC" w14:textId="77777777" w:rsidR="00272D98" w:rsidRDefault="00272D98" w:rsidP="0027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111F" w14:textId="77777777" w:rsidR="00272D98" w:rsidRPr="00272D98" w:rsidRDefault="00272D98" w:rsidP="00272D98">
    <w:pPr>
      <w:keepNext/>
      <w:widowControl w:val="0"/>
      <w:spacing w:after="0" w:line="252" w:lineRule="auto"/>
      <w:jc w:val="center"/>
      <w:outlineLvl w:val="8"/>
      <w:rPr>
        <w:rFonts w:ascii="Times New Roman" w:eastAsia="Times New Roman" w:hAnsi="Times New Roman" w:cs="Times New Roman"/>
        <w:b/>
        <w:snapToGrid w:val="0"/>
        <w:sz w:val="24"/>
        <w:szCs w:val="15"/>
      </w:rPr>
    </w:pPr>
    <w:r w:rsidRPr="00272D98">
      <w:rPr>
        <w:rFonts w:ascii="Times New Roman" w:eastAsia="Times New Roman" w:hAnsi="Times New Roman" w:cs="Times New Roman"/>
        <w:b/>
        <w:snapToGrid w:val="0"/>
        <w:sz w:val="24"/>
        <w:szCs w:val="15"/>
      </w:rPr>
      <w:t>HEREFORD TOWNSHIP BOARD OF SUPERVISORS</w:t>
    </w:r>
  </w:p>
  <w:p w14:paraId="5EEED187" w14:textId="00E4B8F8" w:rsidR="00272D98" w:rsidRPr="00272D98" w:rsidRDefault="00EB1BED" w:rsidP="00272D98">
    <w:pPr>
      <w:widowControl w:val="0"/>
      <w:spacing w:after="0" w:line="252" w:lineRule="auto"/>
      <w:jc w:val="center"/>
      <w:rPr>
        <w:rFonts w:ascii="Times New Roman" w:eastAsia="Times New Roman" w:hAnsi="Times New Roman" w:cs="Times New Roman"/>
        <w:b/>
        <w:snapToGrid w:val="0"/>
        <w:sz w:val="24"/>
        <w:szCs w:val="15"/>
      </w:rPr>
    </w:pPr>
    <w:r>
      <w:rPr>
        <w:rFonts w:ascii="Times New Roman" w:eastAsia="Times New Roman" w:hAnsi="Times New Roman" w:cs="Times New Roman"/>
        <w:b/>
        <w:snapToGrid w:val="0"/>
        <w:sz w:val="24"/>
        <w:szCs w:val="15"/>
      </w:rPr>
      <w:t>July 5</w:t>
    </w:r>
    <w:r w:rsidR="00272D98" w:rsidRPr="00272D98">
      <w:rPr>
        <w:rFonts w:ascii="Times New Roman" w:eastAsia="Times New Roman" w:hAnsi="Times New Roman" w:cs="Times New Roman"/>
        <w:b/>
        <w:snapToGrid w:val="0"/>
        <w:sz w:val="24"/>
        <w:szCs w:val="15"/>
      </w:rPr>
      <w:t>, 2022</w:t>
    </w:r>
  </w:p>
  <w:p w14:paraId="418C58F6" w14:textId="77777777" w:rsidR="00272D98" w:rsidRDefault="0027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892"/>
    <w:multiLevelType w:val="hybridMultilevel"/>
    <w:tmpl w:val="522819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7230E2"/>
    <w:multiLevelType w:val="hybridMultilevel"/>
    <w:tmpl w:val="016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C16D8"/>
    <w:multiLevelType w:val="hybridMultilevel"/>
    <w:tmpl w:val="366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62C67"/>
    <w:multiLevelType w:val="hybridMultilevel"/>
    <w:tmpl w:val="4C9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B5192"/>
    <w:multiLevelType w:val="hybridMultilevel"/>
    <w:tmpl w:val="12C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B4231"/>
    <w:multiLevelType w:val="hybridMultilevel"/>
    <w:tmpl w:val="F0826F90"/>
    <w:lvl w:ilvl="0" w:tplc="75605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087299">
    <w:abstractNumId w:val="4"/>
  </w:num>
  <w:num w:numId="2" w16cid:durableId="818500579">
    <w:abstractNumId w:val="0"/>
  </w:num>
  <w:num w:numId="3" w16cid:durableId="399715267">
    <w:abstractNumId w:val="5"/>
  </w:num>
  <w:num w:numId="4" w16cid:durableId="2061125447">
    <w:abstractNumId w:val="2"/>
  </w:num>
  <w:num w:numId="5" w16cid:durableId="1487209533">
    <w:abstractNumId w:val="3"/>
  </w:num>
  <w:num w:numId="6" w16cid:durableId="562526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D98"/>
    <w:rsid w:val="00001A57"/>
    <w:rsid w:val="00012A1F"/>
    <w:rsid w:val="0001534F"/>
    <w:rsid w:val="00031D17"/>
    <w:rsid w:val="0003486C"/>
    <w:rsid w:val="000370D5"/>
    <w:rsid w:val="00040543"/>
    <w:rsid w:val="00057537"/>
    <w:rsid w:val="000604B1"/>
    <w:rsid w:val="0006076A"/>
    <w:rsid w:val="00084930"/>
    <w:rsid w:val="00093BF2"/>
    <w:rsid w:val="00095273"/>
    <w:rsid w:val="000A04C2"/>
    <w:rsid w:val="000B6719"/>
    <w:rsid w:val="000C4C5F"/>
    <w:rsid w:val="000C73F9"/>
    <w:rsid w:val="00102B00"/>
    <w:rsid w:val="00104855"/>
    <w:rsid w:val="00105C1E"/>
    <w:rsid w:val="00106382"/>
    <w:rsid w:val="00113940"/>
    <w:rsid w:val="00122C69"/>
    <w:rsid w:val="00125C6E"/>
    <w:rsid w:val="0014227D"/>
    <w:rsid w:val="00142965"/>
    <w:rsid w:val="001478D3"/>
    <w:rsid w:val="00151EE6"/>
    <w:rsid w:val="001620D4"/>
    <w:rsid w:val="0016445D"/>
    <w:rsid w:val="00165669"/>
    <w:rsid w:val="00197C7F"/>
    <w:rsid w:val="001A34C9"/>
    <w:rsid w:val="001A6CF4"/>
    <w:rsid w:val="001B13D4"/>
    <w:rsid w:val="001B5273"/>
    <w:rsid w:val="001C2663"/>
    <w:rsid w:val="001F01A8"/>
    <w:rsid w:val="001F4AE9"/>
    <w:rsid w:val="0020567B"/>
    <w:rsid w:val="00210574"/>
    <w:rsid w:val="00211E8E"/>
    <w:rsid w:val="0021318D"/>
    <w:rsid w:val="002140BF"/>
    <w:rsid w:val="00231115"/>
    <w:rsid w:val="00241423"/>
    <w:rsid w:val="002578B6"/>
    <w:rsid w:val="00272D98"/>
    <w:rsid w:val="00291A48"/>
    <w:rsid w:val="002926C4"/>
    <w:rsid w:val="00295232"/>
    <w:rsid w:val="002A03E3"/>
    <w:rsid w:val="002D36B5"/>
    <w:rsid w:val="002D55B4"/>
    <w:rsid w:val="002D768D"/>
    <w:rsid w:val="002E35CD"/>
    <w:rsid w:val="002F0385"/>
    <w:rsid w:val="002F0F7B"/>
    <w:rsid w:val="002F1A8A"/>
    <w:rsid w:val="002F56FF"/>
    <w:rsid w:val="002F7F92"/>
    <w:rsid w:val="00303F7C"/>
    <w:rsid w:val="00305401"/>
    <w:rsid w:val="00307131"/>
    <w:rsid w:val="00307E16"/>
    <w:rsid w:val="00315BB6"/>
    <w:rsid w:val="00323F0A"/>
    <w:rsid w:val="00326A82"/>
    <w:rsid w:val="0033018C"/>
    <w:rsid w:val="003352E2"/>
    <w:rsid w:val="00335803"/>
    <w:rsid w:val="0035487A"/>
    <w:rsid w:val="00362B92"/>
    <w:rsid w:val="00365DD3"/>
    <w:rsid w:val="003752B8"/>
    <w:rsid w:val="00380F8D"/>
    <w:rsid w:val="003A79FD"/>
    <w:rsid w:val="003B14C6"/>
    <w:rsid w:val="003C2F11"/>
    <w:rsid w:val="003C47B6"/>
    <w:rsid w:val="003C4D36"/>
    <w:rsid w:val="003D128B"/>
    <w:rsid w:val="003D24C8"/>
    <w:rsid w:val="003D6F96"/>
    <w:rsid w:val="003E6227"/>
    <w:rsid w:val="003F5FF0"/>
    <w:rsid w:val="004006E5"/>
    <w:rsid w:val="00416C47"/>
    <w:rsid w:val="004177F3"/>
    <w:rsid w:val="00422174"/>
    <w:rsid w:val="004313D9"/>
    <w:rsid w:val="00432069"/>
    <w:rsid w:val="00437181"/>
    <w:rsid w:val="00451C22"/>
    <w:rsid w:val="00466634"/>
    <w:rsid w:val="004705CB"/>
    <w:rsid w:val="00472B18"/>
    <w:rsid w:val="00480B37"/>
    <w:rsid w:val="00487ECD"/>
    <w:rsid w:val="00496215"/>
    <w:rsid w:val="004A2F5D"/>
    <w:rsid w:val="004A628F"/>
    <w:rsid w:val="004B131A"/>
    <w:rsid w:val="004C6C29"/>
    <w:rsid w:val="004D404F"/>
    <w:rsid w:val="004E5094"/>
    <w:rsid w:val="005054A0"/>
    <w:rsid w:val="00507014"/>
    <w:rsid w:val="005073F9"/>
    <w:rsid w:val="00513C0F"/>
    <w:rsid w:val="00516442"/>
    <w:rsid w:val="00521228"/>
    <w:rsid w:val="005253B4"/>
    <w:rsid w:val="00530FC6"/>
    <w:rsid w:val="00533C9A"/>
    <w:rsid w:val="0053521D"/>
    <w:rsid w:val="005367AE"/>
    <w:rsid w:val="00557C68"/>
    <w:rsid w:val="005644B6"/>
    <w:rsid w:val="00581648"/>
    <w:rsid w:val="00586C79"/>
    <w:rsid w:val="00593F26"/>
    <w:rsid w:val="00595207"/>
    <w:rsid w:val="005A0ABB"/>
    <w:rsid w:val="005B1868"/>
    <w:rsid w:val="005B3F68"/>
    <w:rsid w:val="005C3B0B"/>
    <w:rsid w:val="005C4B52"/>
    <w:rsid w:val="005E1A67"/>
    <w:rsid w:val="005F7E9C"/>
    <w:rsid w:val="006052E0"/>
    <w:rsid w:val="00623719"/>
    <w:rsid w:val="00643CAC"/>
    <w:rsid w:val="00644A60"/>
    <w:rsid w:val="00660E25"/>
    <w:rsid w:val="00666698"/>
    <w:rsid w:val="00666BC6"/>
    <w:rsid w:val="00667E38"/>
    <w:rsid w:val="006773B9"/>
    <w:rsid w:val="0068620C"/>
    <w:rsid w:val="0069490A"/>
    <w:rsid w:val="006B0215"/>
    <w:rsid w:val="006B2D65"/>
    <w:rsid w:val="006C65E4"/>
    <w:rsid w:val="006C7B5B"/>
    <w:rsid w:val="006E5881"/>
    <w:rsid w:val="006F05A2"/>
    <w:rsid w:val="006F6735"/>
    <w:rsid w:val="00701F86"/>
    <w:rsid w:val="0071258E"/>
    <w:rsid w:val="00726C6E"/>
    <w:rsid w:val="0073692C"/>
    <w:rsid w:val="00737744"/>
    <w:rsid w:val="007401C9"/>
    <w:rsid w:val="00744661"/>
    <w:rsid w:val="0076000F"/>
    <w:rsid w:val="00766F68"/>
    <w:rsid w:val="007700B4"/>
    <w:rsid w:val="0077692E"/>
    <w:rsid w:val="00777146"/>
    <w:rsid w:val="0078620D"/>
    <w:rsid w:val="00792151"/>
    <w:rsid w:val="00792348"/>
    <w:rsid w:val="00796A1F"/>
    <w:rsid w:val="007976A0"/>
    <w:rsid w:val="007A7C64"/>
    <w:rsid w:val="007B303A"/>
    <w:rsid w:val="007C06DD"/>
    <w:rsid w:val="007C234E"/>
    <w:rsid w:val="007C2A60"/>
    <w:rsid w:val="007C2B78"/>
    <w:rsid w:val="007D408C"/>
    <w:rsid w:val="00804705"/>
    <w:rsid w:val="00820C9B"/>
    <w:rsid w:val="0083031A"/>
    <w:rsid w:val="0083229C"/>
    <w:rsid w:val="00833231"/>
    <w:rsid w:val="0083697D"/>
    <w:rsid w:val="0086625E"/>
    <w:rsid w:val="00893D16"/>
    <w:rsid w:val="008B3289"/>
    <w:rsid w:val="008C66DA"/>
    <w:rsid w:val="008D2E26"/>
    <w:rsid w:val="008F0F3E"/>
    <w:rsid w:val="008F5C39"/>
    <w:rsid w:val="008F6069"/>
    <w:rsid w:val="009023D2"/>
    <w:rsid w:val="00935EC2"/>
    <w:rsid w:val="009549E9"/>
    <w:rsid w:val="00957640"/>
    <w:rsid w:val="00964C65"/>
    <w:rsid w:val="00966912"/>
    <w:rsid w:val="009717EC"/>
    <w:rsid w:val="00975327"/>
    <w:rsid w:val="00983428"/>
    <w:rsid w:val="00984E24"/>
    <w:rsid w:val="00986CE8"/>
    <w:rsid w:val="00997D71"/>
    <w:rsid w:val="009A5702"/>
    <w:rsid w:val="009B3C2F"/>
    <w:rsid w:val="009C2093"/>
    <w:rsid w:val="009C2653"/>
    <w:rsid w:val="009D06D3"/>
    <w:rsid w:val="009D1B33"/>
    <w:rsid w:val="00A12479"/>
    <w:rsid w:val="00A14E1F"/>
    <w:rsid w:val="00A14F02"/>
    <w:rsid w:val="00A27ABB"/>
    <w:rsid w:val="00A4324F"/>
    <w:rsid w:val="00A4403C"/>
    <w:rsid w:val="00A445F8"/>
    <w:rsid w:val="00A45E25"/>
    <w:rsid w:val="00A5661D"/>
    <w:rsid w:val="00A61AC0"/>
    <w:rsid w:val="00A61E16"/>
    <w:rsid w:val="00A744EB"/>
    <w:rsid w:val="00AA456C"/>
    <w:rsid w:val="00AA65AB"/>
    <w:rsid w:val="00AB0A0E"/>
    <w:rsid w:val="00AB15C6"/>
    <w:rsid w:val="00AB428A"/>
    <w:rsid w:val="00AC1D81"/>
    <w:rsid w:val="00AC7012"/>
    <w:rsid w:val="00AD6FDB"/>
    <w:rsid w:val="00AE2F1D"/>
    <w:rsid w:val="00AE70AA"/>
    <w:rsid w:val="00AE734C"/>
    <w:rsid w:val="00AF22F6"/>
    <w:rsid w:val="00AF2FE9"/>
    <w:rsid w:val="00B118FC"/>
    <w:rsid w:val="00B12CD5"/>
    <w:rsid w:val="00B2413E"/>
    <w:rsid w:val="00B24E27"/>
    <w:rsid w:val="00B377DD"/>
    <w:rsid w:val="00B43904"/>
    <w:rsid w:val="00B46985"/>
    <w:rsid w:val="00B50309"/>
    <w:rsid w:val="00B55BB1"/>
    <w:rsid w:val="00B65708"/>
    <w:rsid w:val="00B703A7"/>
    <w:rsid w:val="00B7196B"/>
    <w:rsid w:val="00B72FDA"/>
    <w:rsid w:val="00B86856"/>
    <w:rsid w:val="00BA2206"/>
    <w:rsid w:val="00BA50D5"/>
    <w:rsid w:val="00BA7BA3"/>
    <w:rsid w:val="00BB2705"/>
    <w:rsid w:val="00BB5F30"/>
    <w:rsid w:val="00BC57AC"/>
    <w:rsid w:val="00BC5DDE"/>
    <w:rsid w:val="00BE58FB"/>
    <w:rsid w:val="00C04984"/>
    <w:rsid w:val="00C1354E"/>
    <w:rsid w:val="00C17F10"/>
    <w:rsid w:val="00C65CD0"/>
    <w:rsid w:val="00C74C85"/>
    <w:rsid w:val="00C77C6E"/>
    <w:rsid w:val="00C806A1"/>
    <w:rsid w:val="00C8410E"/>
    <w:rsid w:val="00C84CD7"/>
    <w:rsid w:val="00CB32B9"/>
    <w:rsid w:val="00CD4183"/>
    <w:rsid w:val="00CD4BA3"/>
    <w:rsid w:val="00CE0D10"/>
    <w:rsid w:val="00D11EC1"/>
    <w:rsid w:val="00D26354"/>
    <w:rsid w:val="00D37191"/>
    <w:rsid w:val="00D67828"/>
    <w:rsid w:val="00D75538"/>
    <w:rsid w:val="00D957AB"/>
    <w:rsid w:val="00D95F78"/>
    <w:rsid w:val="00D96085"/>
    <w:rsid w:val="00DA35D2"/>
    <w:rsid w:val="00DB1CA7"/>
    <w:rsid w:val="00DB42AE"/>
    <w:rsid w:val="00DC1580"/>
    <w:rsid w:val="00DD419C"/>
    <w:rsid w:val="00DE043C"/>
    <w:rsid w:val="00DE42FE"/>
    <w:rsid w:val="00DF3393"/>
    <w:rsid w:val="00DF4515"/>
    <w:rsid w:val="00E0784C"/>
    <w:rsid w:val="00E126F2"/>
    <w:rsid w:val="00E15008"/>
    <w:rsid w:val="00E51B5C"/>
    <w:rsid w:val="00E527AE"/>
    <w:rsid w:val="00E532A4"/>
    <w:rsid w:val="00E601D0"/>
    <w:rsid w:val="00E83463"/>
    <w:rsid w:val="00E94D8C"/>
    <w:rsid w:val="00E97DC3"/>
    <w:rsid w:val="00EA3C74"/>
    <w:rsid w:val="00EA7A1B"/>
    <w:rsid w:val="00EA7BB1"/>
    <w:rsid w:val="00EB1BED"/>
    <w:rsid w:val="00EB2EDF"/>
    <w:rsid w:val="00ED7A70"/>
    <w:rsid w:val="00ED7C90"/>
    <w:rsid w:val="00EE15E5"/>
    <w:rsid w:val="00EF47D7"/>
    <w:rsid w:val="00F01EB5"/>
    <w:rsid w:val="00F106DC"/>
    <w:rsid w:val="00F107F1"/>
    <w:rsid w:val="00F229D7"/>
    <w:rsid w:val="00F26A33"/>
    <w:rsid w:val="00F270F6"/>
    <w:rsid w:val="00F32D83"/>
    <w:rsid w:val="00F408D1"/>
    <w:rsid w:val="00F422AC"/>
    <w:rsid w:val="00F57622"/>
    <w:rsid w:val="00F62323"/>
    <w:rsid w:val="00F645BD"/>
    <w:rsid w:val="00F646DE"/>
    <w:rsid w:val="00F80C9F"/>
    <w:rsid w:val="00F81AAE"/>
    <w:rsid w:val="00F93D2B"/>
    <w:rsid w:val="00F95D2A"/>
    <w:rsid w:val="00F97CD5"/>
    <w:rsid w:val="00F97EFB"/>
    <w:rsid w:val="00FD4370"/>
    <w:rsid w:val="00FE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4385"/>
  <w15:docId w15:val="{EA21030B-696B-4443-8407-2AF32AF0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98"/>
  </w:style>
  <w:style w:type="paragraph" w:styleId="Footer">
    <w:name w:val="footer"/>
    <w:basedOn w:val="Normal"/>
    <w:link w:val="FooterChar"/>
    <w:uiPriority w:val="99"/>
    <w:unhideWhenUsed/>
    <w:rsid w:val="0027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98"/>
  </w:style>
  <w:style w:type="paragraph" w:styleId="ListParagraph">
    <w:name w:val="List Paragraph"/>
    <w:basedOn w:val="Normal"/>
    <w:uiPriority w:val="34"/>
    <w:qFormat/>
    <w:rsid w:val="00C8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12D26-4E00-45B9-9C1F-CD607B99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Diane Hollenbach</cp:lastModifiedBy>
  <cp:revision>12</cp:revision>
  <cp:lastPrinted>2022-07-11T16:51:00Z</cp:lastPrinted>
  <dcterms:created xsi:type="dcterms:W3CDTF">2022-07-05T12:36:00Z</dcterms:created>
  <dcterms:modified xsi:type="dcterms:W3CDTF">2022-07-11T17:20:00Z</dcterms:modified>
</cp:coreProperties>
</file>